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03" w:rsidRPr="005545D4" w:rsidRDefault="005545D4" w:rsidP="005545D4">
      <w:pPr>
        <w:spacing w:after="0" w:line="240" w:lineRule="auto"/>
        <w:jc w:val="center"/>
        <w:rPr>
          <w:i/>
          <w:sz w:val="28"/>
          <w:szCs w:val="28"/>
          <w:lang w:val="it-IT"/>
        </w:rPr>
      </w:pPr>
      <w:r w:rsidRPr="005545D4">
        <w:rPr>
          <w:i/>
          <w:sz w:val="28"/>
          <w:szCs w:val="28"/>
          <w:lang w:val="it-IT"/>
        </w:rPr>
        <w:t>Scuola di Specializzazione in Diritto Amministrativo</w:t>
      </w:r>
    </w:p>
    <w:p w:rsidR="005545D4" w:rsidRPr="005545D4" w:rsidRDefault="005545D4" w:rsidP="005545D4">
      <w:pPr>
        <w:spacing w:after="0" w:line="240" w:lineRule="auto"/>
        <w:jc w:val="center"/>
        <w:rPr>
          <w:i/>
          <w:sz w:val="28"/>
          <w:szCs w:val="28"/>
          <w:lang w:val="it-IT"/>
        </w:rPr>
      </w:pPr>
      <w:r w:rsidRPr="005545D4">
        <w:rPr>
          <w:i/>
          <w:sz w:val="28"/>
          <w:szCs w:val="28"/>
          <w:lang w:val="it-IT"/>
        </w:rPr>
        <w:t xml:space="preserve">e </w:t>
      </w:r>
    </w:p>
    <w:p w:rsidR="005545D4" w:rsidRDefault="005545D4" w:rsidP="005545D4">
      <w:pPr>
        <w:spacing w:after="0" w:line="240" w:lineRule="auto"/>
        <w:jc w:val="center"/>
        <w:rPr>
          <w:i/>
          <w:sz w:val="28"/>
          <w:szCs w:val="28"/>
          <w:lang w:val="it-IT"/>
        </w:rPr>
      </w:pPr>
      <w:r w:rsidRPr="005545D4">
        <w:rPr>
          <w:i/>
          <w:sz w:val="28"/>
          <w:szCs w:val="28"/>
          <w:lang w:val="it-IT"/>
        </w:rPr>
        <w:t>Scienza dell’Amministrazione</w:t>
      </w:r>
    </w:p>
    <w:p w:rsidR="005545D4" w:rsidRDefault="005545D4" w:rsidP="005545D4">
      <w:pPr>
        <w:spacing w:after="0" w:line="240" w:lineRule="auto"/>
        <w:jc w:val="center"/>
        <w:rPr>
          <w:sz w:val="28"/>
          <w:szCs w:val="28"/>
          <w:lang w:val="it-IT"/>
        </w:rPr>
      </w:pPr>
    </w:p>
    <w:p w:rsidR="005545D4" w:rsidRDefault="005545D4" w:rsidP="005545D4">
      <w:pPr>
        <w:spacing w:after="0" w:line="240" w:lineRule="auto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§§§§§</w:t>
      </w:r>
      <w:r w:rsidR="00A20EB1">
        <w:rPr>
          <w:sz w:val="28"/>
          <w:szCs w:val="28"/>
          <w:lang w:val="it-IT"/>
        </w:rPr>
        <w:t>§</w:t>
      </w:r>
    </w:p>
    <w:p w:rsidR="005545D4" w:rsidRDefault="005545D4" w:rsidP="005545D4">
      <w:pPr>
        <w:spacing w:after="0" w:line="240" w:lineRule="auto"/>
        <w:jc w:val="center"/>
        <w:rPr>
          <w:sz w:val="28"/>
          <w:szCs w:val="28"/>
          <w:lang w:val="it-IT"/>
        </w:rPr>
      </w:pPr>
    </w:p>
    <w:p w:rsidR="005545D4" w:rsidRPr="005545D4" w:rsidRDefault="005545D4" w:rsidP="005545D4">
      <w:pPr>
        <w:spacing w:after="0"/>
        <w:jc w:val="center"/>
        <w:rPr>
          <w:b/>
          <w:szCs w:val="24"/>
          <w:u w:val="single"/>
          <w:lang w:val="it-IT"/>
        </w:rPr>
      </w:pPr>
      <w:r w:rsidRPr="005545D4">
        <w:rPr>
          <w:b/>
          <w:szCs w:val="24"/>
          <w:u w:val="single"/>
          <w:lang w:val="it-IT"/>
        </w:rPr>
        <w:t>DIRITTO PENALE</w:t>
      </w:r>
    </w:p>
    <w:p w:rsidR="005545D4" w:rsidRDefault="005545D4" w:rsidP="005545D4">
      <w:pPr>
        <w:spacing w:after="0"/>
        <w:jc w:val="center"/>
        <w:rPr>
          <w:b/>
          <w:szCs w:val="24"/>
          <w:u w:val="single"/>
          <w:lang w:val="it-IT"/>
        </w:rPr>
      </w:pPr>
      <w:r w:rsidRPr="005545D4">
        <w:rPr>
          <w:b/>
          <w:szCs w:val="24"/>
          <w:u w:val="single"/>
          <w:lang w:val="it-IT"/>
        </w:rPr>
        <w:t>PROGRAMMA</w:t>
      </w:r>
    </w:p>
    <w:p w:rsidR="005545D4" w:rsidRPr="005545D4" w:rsidRDefault="005545D4" w:rsidP="005545D4">
      <w:pPr>
        <w:spacing w:after="0"/>
        <w:jc w:val="center"/>
        <w:rPr>
          <w:szCs w:val="24"/>
          <w:u w:val="single"/>
          <w:lang w:val="it-IT"/>
        </w:rPr>
      </w:pPr>
    </w:p>
    <w:p w:rsidR="006D18B8" w:rsidRDefault="005545D4" w:rsidP="005545D4">
      <w:pPr>
        <w:spacing w:after="0"/>
        <w:jc w:val="both"/>
        <w:rPr>
          <w:szCs w:val="24"/>
          <w:lang w:val="it-IT"/>
        </w:rPr>
      </w:pPr>
      <w:r w:rsidRPr="005545D4">
        <w:rPr>
          <w:szCs w:val="24"/>
          <w:u w:val="single"/>
          <w:lang w:val="it-IT"/>
        </w:rPr>
        <w:t>1</w:t>
      </w:r>
      <w:r w:rsidR="008E1206">
        <w:rPr>
          <w:szCs w:val="24"/>
          <w:u w:val="single"/>
          <w:lang w:val="it-IT"/>
        </w:rPr>
        <w:t>a</w:t>
      </w:r>
      <w:r w:rsidRPr="005545D4">
        <w:rPr>
          <w:szCs w:val="24"/>
          <w:u w:val="single"/>
          <w:lang w:val="it-IT"/>
        </w:rPr>
        <w:t xml:space="preserve"> lezione – 21/02/2020</w:t>
      </w:r>
      <w:r w:rsidRPr="005545D4">
        <w:rPr>
          <w:szCs w:val="24"/>
          <w:lang w:val="it-IT"/>
        </w:rPr>
        <w:tab/>
      </w:r>
      <w:r w:rsidRPr="005545D4">
        <w:rPr>
          <w:szCs w:val="24"/>
          <w:lang w:val="it-IT"/>
        </w:rPr>
        <w:tab/>
        <w:t xml:space="preserve">- </w:t>
      </w:r>
      <w:r>
        <w:rPr>
          <w:szCs w:val="24"/>
          <w:lang w:val="it-IT"/>
        </w:rPr>
        <w:t xml:space="preserve"> </w:t>
      </w:r>
      <w:r w:rsidRPr="005545D4">
        <w:rPr>
          <w:szCs w:val="24"/>
          <w:u w:val="single"/>
          <w:lang w:val="it-IT"/>
        </w:rPr>
        <w:t>I principi fondamentali in materia penale</w:t>
      </w:r>
      <w:r w:rsidR="003E3E99">
        <w:rPr>
          <w:szCs w:val="24"/>
          <w:lang w:val="it-IT"/>
        </w:rPr>
        <w:tab/>
        <w:t xml:space="preserve">(legalità – </w:t>
      </w:r>
      <w:r w:rsidR="003E3E99">
        <w:rPr>
          <w:szCs w:val="24"/>
          <w:lang w:val="it-IT"/>
        </w:rPr>
        <w:tab/>
      </w:r>
      <w:r w:rsidR="003E3E99">
        <w:rPr>
          <w:szCs w:val="24"/>
          <w:lang w:val="it-IT"/>
        </w:rPr>
        <w:tab/>
      </w:r>
      <w:r w:rsidR="003E3E99">
        <w:rPr>
          <w:szCs w:val="24"/>
          <w:lang w:val="it-IT"/>
        </w:rPr>
        <w:tab/>
      </w:r>
      <w:r w:rsidR="003E3E99">
        <w:rPr>
          <w:szCs w:val="24"/>
          <w:lang w:val="it-IT"/>
        </w:rPr>
        <w:tab/>
      </w:r>
      <w:r w:rsidR="003E3E99">
        <w:rPr>
          <w:szCs w:val="24"/>
          <w:lang w:val="it-IT"/>
        </w:rPr>
        <w:tab/>
      </w:r>
      <w:r w:rsidR="003E3E99">
        <w:rPr>
          <w:szCs w:val="24"/>
          <w:lang w:val="it-IT"/>
        </w:rPr>
        <w:tab/>
        <w:t xml:space="preserve">   materiali</w:t>
      </w:r>
      <w:r>
        <w:rPr>
          <w:szCs w:val="24"/>
          <w:lang w:val="it-IT"/>
        </w:rPr>
        <w:t>tà –</w:t>
      </w:r>
      <w:r w:rsidR="006D18B8">
        <w:rPr>
          <w:szCs w:val="24"/>
          <w:lang w:val="it-IT"/>
        </w:rPr>
        <w:t xml:space="preserve"> </w:t>
      </w:r>
      <w:r w:rsidR="003E3E99">
        <w:rPr>
          <w:szCs w:val="24"/>
          <w:lang w:val="it-IT"/>
        </w:rPr>
        <w:t xml:space="preserve">offensività – </w:t>
      </w:r>
      <w:r>
        <w:rPr>
          <w:szCs w:val="24"/>
          <w:lang w:val="it-IT"/>
        </w:rPr>
        <w:t xml:space="preserve"> sussidarietà e </w:t>
      </w:r>
      <w:r w:rsidR="006D18B8">
        <w:rPr>
          <w:szCs w:val="24"/>
          <w:lang w:val="it-IT"/>
        </w:rPr>
        <w:t>meritevolez-</w:t>
      </w:r>
    </w:p>
    <w:p w:rsidR="005545D4" w:rsidRDefault="005545D4" w:rsidP="006D18B8">
      <w:pPr>
        <w:spacing w:after="0"/>
        <w:ind w:left="2978" w:firstLine="708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za </w:t>
      </w:r>
      <w:r w:rsidR="006D18B8">
        <w:rPr>
          <w:szCs w:val="24"/>
          <w:lang w:val="it-IT"/>
        </w:rPr>
        <w:t>-</w:t>
      </w:r>
      <w:r w:rsidR="003E3E99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 colpevolezza)</w:t>
      </w:r>
      <w:r w:rsidR="006D18B8">
        <w:rPr>
          <w:szCs w:val="24"/>
          <w:lang w:val="it-IT"/>
        </w:rPr>
        <w:t xml:space="preserve">  </w:t>
      </w:r>
    </w:p>
    <w:p w:rsidR="005545D4" w:rsidRDefault="005545D4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lang w:val="it-IT"/>
        </w:rPr>
      </w:pPr>
      <w:r w:rsidRPr="00CA58DF">
        <w:rPr>
          <w:szCs w:val="24"/>
          <w:u w:val="single"/>
          <w:lang w:val="it-IT"/>
        </w:rPr>
        <w:t>Il reato</w:t>
      </w:r>
      <w:r>
        <w:rPr>
          <w:szCs w:val="24"/>
          <w:lang w:val="it-IT"/>
        </w:rPr>
        <w:t xml:space="preserve"> – Nozioni generali – Distinzione tra delitti</w:t>
      </w:r>
      <w:r w:rsidR="00CA58DF">
        <w:rPr>
          <w:szCs w:val="24"/>
          <w:lang w:val="it-IT"/>
        </w:rPr>
        <w:t>, contravvenzione e altri illeciti</w:t>
      </w:r>
    </w:p>
    <w:p w:rsidR="00CA58DF" w:rsidRPr="00980213" w:rsidRDefault="00CA58DF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u w:val="single"/>
          <w:lang w:val="it-IT"/>
        </w:rPr>
      </w:pPr>
      <w:r w:rsidRPr="00CA58DF">
        <w:rPr>
          <w:szCs w:val="24"/>
          <w:u w:val="single"/>
          <w:lang w:val="it-IT"/>
        </w:rPr>
        <w:t>Analisi e sistematica del reato</w:t>
      </w:r>
      <w:r w:rsidRPr="00CA58DF">
        <w:rPr>
          <w:szCs w:val="24"/>
          <w:lang w:val="it-IT"/>
        </w:rPr>
        <w:t xml:space="preserve"> – La teoria</w:t>
      </w:r>
      <w:r w:rsidR="00C12E8B">
        <w:rPr>
          <w:szCs w:val="24"/>
          <w:lang w:val="it-IT"/>
        </w:rPr>
        <w:t xml:space="preserve"> bipartita</w:t>
      </w:r>
      <w:r>
        <w:rPr>
          <w:szCs w:val="24"/>
          <w:lang w:val="it-IT"/>
        </w:rPr>
        <w:t xml:space="preserve"> / </w:t>
      </w:r>
      <w:r w:rsidR="00980213">
        <w:rPr>
          <w:szCs w:val="24"/>
          <w:lang w:val="it-IT"/>
        </w:rPr>
        <w:t>L</w:t>
      </w:r>
      <w:r>
        <w:rPr>
          <w:szCs w:val="24"/>
          <w:lang w:val="it-IT"/>
        </w:rPr>
        <w:t xml:space="preserve">a </w:t>
      </w:r>
      <w:r w:rsidR="00980213">
        <w:rPr>
          <w:szCs w:val="24"/>
          <w:lang w:val="it-IT"/>
        </w:rPr>
        <w:t>teoria tripartita – La teoria quadripartita</w:t>
      </w:r>
    </w:p>
    <w:p w:rsidR="00980213" w:rsidRPr="00D345C7" w:rsidRDefault="00980213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u w:val="single"/>
          <w:lang w:val="it-IT"/>
        </w:rPr>
      </w:pPr>
      <w:r w:rsidRPr="003E3E99">
        <w:rPr>
          <w:b/>
          <w:szCs w:val="24"/>
          <w:u w:val="single"/>
          <w:lang w:val="it-IT"/>
        </w:rPr>
        <w:t>La tipicità</w:t>
      </w:r>
      <w:r>
        <w:rPr>
          <w:szCs w:val="24"/>
          <w:u w:val="single"/>
          <w:lang w:val="it-IT"/>
        </w:rPr>
        <w:t xml:space="preserve"> </w:t>
      </w:r>
      <w:r>
        <w:rPr>
          <w:szCs w:val="24"/>
          <w:lang w:val="it-IT"/>
        </w:rPr>
        <w:t xml:space="preserve">– </w:t>
      </w:r>
      <w:r w:rsidRPr="00980213">
        <w:rPr>
          <w:szCs w:val="24"/>
          <w:u w:val="single"/>
          <w:lang w:val="it-IT"/>
        </w:rPr>
        <w:t>Il soggetto attivo del reato</w:t>
      </w:r>
      <w:r w:rsidRPr="00980213">
        <w:rPr>
          <w:szCs w:val="24"/>
          <w:lang w:val="it-IT"/>
        </w:rPr>
        <w:t xml:space="preserve"> </w:t>
      </w:r>
      <w:r w:rsidR="00C12E8B">
        <w:rPr>
          <w:szCs w:val="24"/>
          <w:lang w:val="it-IT"/>
        </w:rPr>
        <w:t>(</w:t>
      </w:r>
      <w:r w:rsidR="00A20EB1">
        <w:rPr>
          <w:szCs w:val="24"/>
          <w:lang w:val="it-IT"/>
        </w:rPr>
        <w:t xml:space="preserve"> </w:t>
      </w:r>
      <w:r w:rsidRPr="00980213">
        <w:rPr>
          <w:szCs w:val="24"/>
          <w:lang w:val="it-IT"/>
        </w:rPr>
        <w:t>1</w:t>
      </w:r>
      <w:r>
        <w:rPr>
          <w:szCs w:val="24"/>
          <w:lang w:val="it-IT"/>
        </w:rPr>
        <w:t xml:space="preserve">) Immunità 2) Individuazione dei soggetti responsabili negli enti e nelle imprese 3) La </w:t>
      </w:r>
      <w:r w:rsidR="00D345C7">
        <w:rPr>
          <w:szCs w:val="24"/>
          <w:lang w:val="it-IT"/>
        </w:rPr>
        <w:t>responsabilità amministrativa degli enti conseguente a reato</w:t>
      </w:r>
      <w:r w:rsidR="00C12E8B">
        <w:rPr>
          <w:szCs w:val="24"/>
          <w:lang w:val="it-IT"/>
        </w:rPr>
        <w:t>)</w:t>
      </w:r>
    </w:p>
    <w:p w:rsidR="00D345C7" w:rsidRPr="00D345C7" w:rsidRDefault="00D345C7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u w:val="single"/>
          <w:lang w:val="it-IT"/>
        </w:rPr>
      </w:pPr>
      <w:r w:rsidRPr="00D345C7">
        <w:rPr>
          <w:szCs w:val="24"/>
          <w:u w:val="single"/>
          <w:lang w:val="it-IT"/>
        </w:rPr>
        <w:t xml:space="preserve">La </w:t>
      </w:r>
      <w:r>
        <w:rPr>
          <w:szCs w:val="24"/>
          <w:u w:val="single"/>
          <w:lang w:val="it-IT"/>
        </w:rPr>
        <w:t>condotta</w:t>
      </w:r>
      <w:r w:rsidR="00A20EB1">
        <w:rPr>
          <w:szCs w:val="24"/>
          <w:lang w:val="it-IT"/>
        </w:rPr>
        <w:t xml:space="preserve"> (azione, omissione</w:t>
      </w:r>
      <w:r w:rsidR="00C12E8B">
        <w:rPr>
          <w:szCs w:val="24"/>
          <w:lang w:val="it-IT"/>
        </w:rPr>
        <w:t>)</w:t>
      </w:r>
    </w:p>
    <w:p w:rsidR="00D345C7" w:rsidRDefault="00D345C7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u w:val="single"/>
          <w:lang w:val="it-IT"/>
        </w:rPr>
      </w:pPr>
      <w:r>
        <w:rPr>
          <w:szCs w:val="24"/>
          <w:u w:val="single"/>
          <w:lang w:val="it-IT"/>
        </w:rPr>
        <w:t>L’evento</w:t>
      </w:r>
    </w:p>
    <w:p w:rsidR="00D345C7" w:rsidRPr="00D345C7" w:rsidRDefault="00D345C7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u w:val="single"/>
          <w:lang w:val="it-IT"/>
        </w:rPr>
      </w:pPr>
      <w:r>
        <w:rPr>
          <w:szCs w:val="24"/>
          <w:u w:val="single"/>
          <w:lang w:val="it-IT"/>
        </w:rPr>
        <w:t>Il rapporto di causalità</w:t>
      </w:r>
      <w:r>
        <w:rPr>
          <w:szCs w:val="24"/>
          <w:lang w:val="it-IT"/>
        </w:rPr>
        <w:t xml:space="preserve"> </w:t>
      </w:r>
    </w:p>
    <w:p w:rsidR="00D345C7" w:rsidRPr="00D345C7" w:rsidRDefault="00D345C7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u w:val="single"/>
          <w:lang w:val="it-IT"/>
        </w:rPr>
      </w:pPr>
      <w:r w:rsidRPr="003E3E99">
        <w:rPr>
          <w:b/>
          <w:szCs w:val="24"/>
          <w:u w:val="single"/>
          <w:lang w:val="it-IT"/>
        </w:rPr>
        <w:t xml:space="preserve">L’antigiuridicità </w:t>
      </w:r>
      <w:r>
        <w:rPr>
          <w:szCs w:val="24"/>
          <w:lang w:val="it-IT"/>
        </w:rPr>
        <w:t>e le cause di giustificazione</w:t>
      </w:r>
    </w:p>
    <w:p w:rsidR="00D345C7" w:rsidRPr="00D340EE" w:rsidRDefault="00D345C7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u w:val="single"/>
          <w:lang w:val="it-IT"/>
        </w:rPr>
      </w:pPr>
      <w:r w:rsidRPr="003E3E99">
        <w:rPr>
          <w:b/>
          <w:szCs w:val="24"/>
          <w:u w:val="single"/>
          <w:lang w:val="it-IT"/>
        </w:rPr>
        <w:t>La colpevolezza</w:t>
      </w:r>
      <w:r>
        <w:rPr>
          <w:szCs w:val="24"/>
          <w:lang w:val="it-IT"/>
        </w:rPr>
        <w:t xml:space="preserve"> (il dolo, la co</w:t>
      </w:r>
      <w:r w:rsidR="00D273B9">
        <w:rPr>
          <w:szCs w:val="24"/>
          <w:lang w:val="it-IT"/>
        </w:rPr>
        <w:t>lpa, la preterintenzione e la r</w:t>
      </w:r>
      <w:r>
        <w:rPr>
          <w:szCs w:val="24"/>
          <w:lang w:val="it-IT"/>
        </w:rPr>
        <w:t>esponsabilità oggettiva, assenza di scusanti, conoscenza o conoscibilità</w:t>
      </w:r>
      <w:r w:rsidR="00D340EE">
        <w:rPr>
          <w:szCs w:val="24"/>
          <w:lang w:val="it-IT"/>
        </w:rPr>
        <w:t xml:space="preserve"> della legge penale violata, imputabilità)</w:t>
      </w:r>
    </w:p>
    <w:p w:rsidR="00D340EE" w:rsidRPr="009A061D" w:rsidRDefault="00D340EE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u w:val="single"/>
          <w:lang w:val="it-IT"/>
        </w:rPr>
      </w:pPr>
      <w:r>
        <w:rPr>
          <w:szCs w:val="24"/>
          <w:u w:val="single"/>
          <w:lang w:val="it-IT"/>
        </w:rPr>
        <w:t>Le forme di manifestazione del reato</w:t>
      </w:r>
      <w:r w:rsidR="009A061D">
        <w:rPr>
          <w:szCs w:val="24"/>
          <w:lang w:val="it-IT"/>
        </w:rPr>
        <w:t xml:space="preserve"> (le circostanze, il tentativo, il concorso di persone nel reato)</w:t>
      </w:r>
      <w:r w:rsidR="00C12E8B">
        <w:rPr>
          <w:szCs w:val="24"/>
          <w:lang w:val="it-IT"/>
        </w:rPr>
        <w:t xml:space="preserve"> (Cenni. Rinvio)</w:t>
      </w:r>
    </w:p>
    <w:p w:rsidR="009A061D" w:rsidRDefault="00AD7333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u w:val="single"/>
          <w:lang w:val="it-IT"/>
        </w:rPr>
      </w:pPr>
      <w:r>
        <w:rPr>
          <w:szCs w:val="24"/>
          <w:u w:val="single"/>
          <w:lang w:val="it-IT"/>
        </w:rPr>
        <w:t>Unità e pluralità di reati</w:t>
      </w:r>
      <w:r w:rsidR="00C12E8B" w:rsidRPr="00C12E8B">
        <w:rPr>
          <w:szCs w:val="24"/>
          <w:lang w:val="it-IT"/>
        </w:rPr>
        <w:t xml:space="preserve"> (</w:t>
      </w:r>
      <w:r w:rsidR="00C12E8B">
        <w:rPr>
          <w:szCs w:val="24"/>
          <w:lang w:val="it-IT"/>
        </w:rPr>
        <w:t>C</w:t>
      </w:r>
      <w:r w:rsidR="00C12E8B" w:rsidRPr="00C12E8B">
        <w:rPr>
          <w:szCs w:val="24"/>
          <w:lang w:val="it-IT"/>
        </w:rPr>
        <w:t>enni</w:t>
      </w:r>
      <w:r w:rsidR="00C12E8B">
        <w:rPr>
          <w:szCs w:val="24"/>
          <w:lang w:val="it-IT"/>
        </w:rPr>
        <w:t>.</w:t>
      </w:r>
      <w:r w:rsidR="00C12E8B" w:rsidRPr="00C12E8B">
        <w:rPr>
          <w:szCs w:val="24"/>
          <w:lang w:val="it-IT"/>
        </w:rPr>
        <w:t xml:space="preserve"> </w:t>
      </w:r>
      <w:r w:rsidR="00C12E8B">
        <w:rPr>
          <w:szCs w:val="24"/>
          <w:lang w:val="it-IT"/>
        </w:rPr>
        <w:t>R</w:t>
      </w:r>
      <w:r w:rsidR="00C12E8B" w:rsidRPr="00C12E8B">
        <w:rPr>
          <w:szCs w:val="24"/>
          <w:lang w:val="it-IT"/>
        </w:rPr>
        <w:t>invio)</w:t>
      </w:r>
    </w:p>
    <w:p w:rsidR="00AD7333" w:rsidRDefault="00AD7333" w:rsidP="005545D4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u w:val="single"/>
          <w:lang w:val="it-IT"/>
        </w:rPr>
      </w:pPr>
      <w:r>
        <w:rPr>
          <w:szCs w:val="24"/>
          <w:u w:val="single"/>
          <w:lang w:val="it-IT"/>
        </w:rPr>
        <w:t>Pene, punibilità e misure di sicurezza</w:t>
      </w:r>
      <w:r w:rsidR="0058394A">
        <w:rPr>
          <w:szCs w:val="24"/>
          <w:lang w:val="it-IT"/>
        </w:rPr>
        <w:t xml:space="preserve"> </w:t>
      </w:r>
      <w:r w:rsidR="0058394A" w:rsidRPr="00C12E8B">
        <w:rPr>
          <w:szCs w:val="24"/>
          <w:lang w:val="it-IT"/>
        </w:rPr>
        <w:t>(</w:t>
      </w:r>
      <w:r w:rsidR="0058394A">
        <w:rPr>
          <w:szCs w:val="24"/>
          <w:lang w:val="it-IT"/>
        </w:rPr>
        <w:t>C</w:t>
      </w:r>
      <w:r w:rsidR="0058394A" w:rsidRPr="00C12E8B">
        <w:rPr>
          <w:szCs w:val="24"/>
          <w:lang w:val="it-IT"/>
        </w:rPr>
        <w:t>enni</w:t>
      </w:r>
      <w:r w:rsidR="0058394A">
        <w:rPr>
          <w:szCs w:val="24"/>
          <w:lang w:val="it-IT"/>
        </w:rPr>
        <w:t>.</w:t>
      </w:r>
      <w:r w:rsidR="0058394A" w:rsidRPr="00C12E8B">
        <w:rPr>
          <w:szCs w:val="24"/>
          <w:lang w:val="it-IT"/>
        </w:rPr>
        <w:t xml:space="preserve"> </w:t>
      </w:r>
      <w:r w:rsidR="0058394A">
        <w:rPr>
          <w:szCs w:val="24"/>
          <w:lang w:val="it-IT"/>
        </w:rPr>
        <w:t>R</w:t>
      </w:r>
      <w:r w:rsidR="0058394A" w:rsidRPr="00C12E8B">
        <w:rPr>
          <w:szCs w:val="24"/>
          <w:lang w:val="it-IT"/>
        </w:rPr>
        <w:t>invio)</w:t>
      </w:r>
    </w:p>
    <w:p w:rsidR="00D273B9" w:rsidRDefault="00D273B9" w:rsidP="00AD7333">
      <w:pPr>
        <w:spacing w:after="0"/>
        <w:jc w:val="both"/>
        <w:rPr>
          <w:szCs w:val="24"/>
          <w:u w:val="single"/>
          <w:lang w:val="it-IT"/>
        </w:rPr>
      </w:pPr>
    </w:p>
    <w:p w:rsidR="00D273B9" w:rsidRDefault="00D273B9" w:rsidP="00AD7333">
      <w:pPr>
        <w:spacing w:after="0"/>
        <w:jc w:val="both"/>
        <w:rPr>
          <w:szCs w:val="24"/>
          <w:lang w:val="it-IT"/>
        </w:rPr>
      </w:pPr>
    </w:p>
    <w:p w:rsidR="00D273B9" w:rsidRDefault="00D273B9" w:rsidP="00AD7333">
      <w:pPr>
        <w:spacing w:after="0"/>
        <w:jc w:val="both"/>
        <w:rPr>
          <w:szCs w:val="24"/>
          <w:lang w:val="it-IT"/>
        </w:rPr>
      </w:pPr>
      <w:r w:rsidRPr="00D273B9">
        <w:rPr>
          <w:szCs w:val="24"/>
          <w:u w:val="single"/>
          <w:lang w:val="it-IT"/>
        </w:rPr>
        <w:t>2</w:t>
      </w:r>
      <w:r>
        <w:rPr>
          <w:szCs w:val="24"/>
          <w:u w:val="single"/>
          <w:lang w:val="it-IT"/>
        </w:rPr>
        <w:t>a</w:t>
      </w:r>
      <w:r w:rsidRPr="00D273B9">
        <w:rPr>
          <w:szCs w:val="24"/>
          <w:u w:val="single"/>
          <w:lang w:val="it-IT"/>
        </w:rPr>
        <w:t xml:space="preserve"> lezione </w:t>
      </w:r>
      <w:r w:rsidR="007E0C9A">
        <w:rPr>
          <w:szCs w:val="24"/>
          <w:u w:val="single"/>
          <w:lang w:val="it-IT"/>
        </w:rPr>
        <w:t xml:space="preserve">- </w:t>
      </w:r>
      <w:r w:rsidRPr="00D273B9">
        <w:rPr>
          <w:szCs w:val="24"/>
          <w:u w:val="single"/>
          <w:lang w:val="it-IT"/>
        </w:rPr>
        <w:t>28/02/2020</w:t>
      </w:r>
      <w:r>
        <w:rPr>
          <w:szCs w:val="24"/>
          <w:lang w:val="it-IT"/>
        </w:rPr>
        <w:t xml:space="preserve"> 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 xml:space="preserve">- </w:t>
      </w:r>
      <w:r w:rsidRPr="003E3E99">
        <w:rPr>
          <w:b/>
          <w:szCs w:val="24"/>
          <w:u w:val="single"/>
          <w:lang w:val="it-IT"/>
        </w:rPr>
        <w:t>I delitti contro la P.A</w:t>
      </w:r>
      <w:r w:rsidRPr="003E3E99">
        <w:rPr>
          <w:b/>
          <w:szCs w:val="24"/>
          <w:lang w:val="it-IT"/>
        </w:rPr>
        <w:t>.</w:t>
      </w:r>
      <w:r>
        <w:rPr>
          <w:szCs w:val="24"/>
          <w:lang w:val="it-IT"/>
        </w:rPr>
        <w:t xml:space="preserve"> (Tit. II- libro II)</w:t>
      </w:r>
    </w:p>
    <w:p w:rsidR="0058394A" w:rsidRDefault="00D273B9" w:rsidP="00D273B9">
      <w:pPr>
        <w:spacing w:after="0"/>
        <w:ind w:left="3540"/>
        <w:jc w:val="both"/>
        <w:rPr>
          <w:szCs w:val="24"/>
          <w:lang w:val="it-IT"/>
        </w:rPr>
      </w:pPr>
      <w:r w:rsidRPr="00D273B9">
        <w:rPr>
          <w:szCs w:val="24"/>
          <w:lang w:val="it-IT"/>
        </w:rPr>
        <w:t xml:space="preserve">  </w:t>
      </w:r>
      <w:r w:rsidRPr="003E3E99">
        <w:rPr>
          <w:szCs w:val="24"/>
          <w:lang w:val="it-IT"/>
        </w:rPr>
        <w:t>Profili introduttivi</w:t>
      </w:r>
      <w:r w:rsidRPr="00D273B9">
        <w:rPr>
          <w:szCs w:val="24"/>
          <w:lang w:val="it-IT"/>
        </w:rPr>
        <w:t xml:space="preserve"> (</w:t>
      </w:r>
      <w:r>
        <w:rPr>
          <w:szCs w:val="24"/>
          <w:lang w:val="it-IT"/>
        </w:rPr>
        <w:t>Dal 1930 ai nostri giorni.</w:t>
      </w:r>
      <w:r w:rsidRPr="00D273B9">
        <w:rPr>
          <w:szCs w:val="24"/>
          <w:lang w:val="it-IT"/>
        </w:rPr>
        <w:t xml:space="preserve">  </w:t>
      </w:r>
      <w:r w:rsidR="0058394A">
        <w:rPr>
          <w:szCs w:val="24"/>
          <w:lang w:val="it-IT"/>
        </w:rPr>
        <w:t>Le r</w:t>
      </w:r>
      <w:r>
        <w:rPr>
          <w:szCs w:val="24"/>
          <w:lang w:val="it-IT"/>
        </w:rPr>
        <w:t>iforme</w:t>
      </w:r>
      <w:r w:rsidR="0058394A">
        <w:rPr>
          <w:szCs w:val="24"/>
          <w:lang w:val="it-IT"/>
        </w:rPr>
        <w:t>:</w:t>
      </w:r>
      <w:r>
        <w:rPr>
          <w:szCs w:val="24"/>
          <w:lang w:val="it-IT"/>
        </w:rPr>
        <w:t xml:space="preserve"> </w:t>
      </w:r>
      <w:r w:rsidR="0058394A">
        <w:rPr>
          <w:szCs w:val="24"/>
          <w:lang w:val="it-IT"/>
        </w:rPr>
        <w:t xml:space="preserve">    </w:t>
      </w:r>
    </w:p>
    <w:p w:rsidR="00D273B9" w:rsidRDefault="0058394A" w:rsidP="00D273B9">
      <w:pPr>
        <w:spacing w:after="0"/>
        <w:ind w:left="3540"/>
        <w:jc w:val="both"/>
        <w:rPr>
          <w:szCs w:val="24"/>
          <w:lang w:val="it-IT"/>
        </w:rPr>
      </w:pPr>
      <w:r w:rsidRPr="0058394A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 d</w:t>
      </w:r>
      <w:r w:rsidRPr="0058394A">
        <w:rPr>
          <w:szCs w:val="24"/>
          <w:lang w:val="it-IT"/>
        </w:rPr>
        <w:t xml:space="preserve">alla </w:t>
      </w:r>
      <w:r w:rsidR="00D273B9">
        <w:rPr>
          <w:szCs w:val="24"/>
          <w:lang w:val="it-IT"/>
        </w:rPr>
        <w:t>L.</w:t>
      </w:r>
      <w:r>
        <w:rPr>
          <w:szCs w:val="24"/>
          <w:lang w:val="it-IT"/>
        </w:rPr>
        <w:t xml:space="preserve">n. </w:t>
      </w:r>
      <w:r w:rsidR="00D273B9">
        <w:rPr>
          <w:szCs w:val="24"/>
          <w:lang w:val="it-IT"/>
        </w:rPr>
        <w:t>86/1990</w:t>
      </w:r>
      <w:r>
        <w:rPr>
          <w:szCs w:val="24"/>
          <w:lang w:val="it-IT"/>
        </w:rPr>
        <w:t xml:space="preserve"> alla </w:t>
      </w:r>
      <w:r w:rsidR="00D273B9">
        <w:rPr>
          <w:szCs w:val="24"/>
          <w:lang w:val="it-IT"/>
        </w:rPr>
        <w:t>L.</w:t>
      </w:r>
      <w:r>
        <w:rPr>
          <w:szCs w:val="24"/>
          <w:lang w:val="it-IT"/>
        </w:rPr>
        <w:t xml:space="preserve"> n.</w:t>
      </w:r>
      <w:r w:rsidR="00D273B9">
        <w:rPr>
          <w:szCs w:val="24"/>
          <w:lang w:val="it-IT"/>
        </w:rPr>
        <w:t xml:space="preserve"> 3/2019)</w:t>
      </w:r>
    </w:p>
    <w:p w:rsidR="00D273B9" w:rsidRDefault="00D273B9" w:rsidP="00D273B9">
      <w:pPr>
        <w:spacing w:after="0"/>
        <w:ind w:left="3540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- </w:t>
      </w:r>
      <w:r w:rsidR="00E24C16">
        <w:rPr>
          <w:szCs w:val="24"/>
          <w:lang w:val="it-IT"/>
        </w:rPr>
        <w:t xml:space="preserve">La </w:t>
      </w:r>
      <w:r w:rsidR="000260AC">
        <w:rPr>
          <w:szCs w:val="24"/>
          <w:lang w:val="it-IT"/>
        </w:rPr>
        <w:t xml:space="preserve">nozione di </w:t>
      </w:r>
      <w:r w:rsidR="00E24C16">
        <w:rPr>
          <w:szCs w:val="24"/>
          <w:lang w:val="it-IT"/>
        </w:rPr>
        <w:t xml:space="preserve">P.A. </w:t>
      </w:r>
      <w:r w:rsidR="006D18B8">
        <w:rPr>
          <w:szCs w:val="24"/>
          <w:lang w:val="it-IT"/>
        </w:rPr>
        <w:t>nel Titolo II</w:t>
      </w:r>
    </w:p>
    <w:p w:rsidR="00E24C16" w:rsidRDefault="000260AC" w:rsidP="00D273B9">
      <w:pPr>
        <w:spacing w:after="0"/>
        <w:ind w:left="3540"/>
        <w:jc w:val="both"/>
        <w:rPr>
          <w:szCs w:val="24"/>
          <w:lang w:val="it-IT"/>
        </w:rPr>
      </w:pPr>
      <w:r>
        <w:rPr>
          <w:szCs w:val="24"/>
          <w:lang w:val="it-IT"/>
        </w:rPr>
        <w:t>- Le qualifiche soggettive</w:t>
      </w:r>
    </w:p>
    <w:p w:rsidR="000260AC" w:rsidRPr="003E3E99" w:rsidRDefault="000260AC" w:rsidP="00D273B9">
      <w:pPr>
        <w:spacing w:after="0"/>
        <w:ind w:left="3540"/>
        <w:jc w:val="both"/>
        <w:rPr>
          <w:b/>
          <w:szCs w:val="24"/>
          <w:lang w:val="it-IT"/>
        </w:rPr>
      </w:pPr>
      <w:r w:rsidRPr="000260AC">
        <w:rPr>
          <w:szCs w:val="24"/>
          <w:lang w:val="it-IT"/>
        </w:rPr>
        <w:t xml:space="preserve">  </w:t>
      </w:r>
      <w:r w:rsidR="00E24C16" w:rsidRPr="003E3E99">
        <w:rPr>
          <w:b/>
          <w:szCs w:val="24"/>
          <w:u w:val="single"/>
          <w:lang w:val="it-IT"/>
        </w:rPr>
        <w:t>Cap. I –</w:t>
      </w:r>
      <w:r w:rsidRPr="003E3E99">
        <w:rPr>
          <w:b/>
          <w:szCs w:val="24"/>
          <w:u w:val="single"/>
          <w:lang w:val="it-IT"/>
        </w:rPr>
        <w:t xml:space="preserve"> </w:t>
      </w:r>
      <w:r w:rsidR="006D18B8" w:rsidRPr="003E3E99">
        <w:rPr>
          <w:b/>
          <w:szCs w:val="24"/>
          <w:u w:val="single"/>
          <w:lang w:val="it-IT"/>
        </w:rPr>
        <w:t>D</w:t>
      </w:r>
      <w:r w:rsidRPr="003E3E99">
        <w:rPr>
          <w:b/>
          <w:szCs w:val="24"/>
          <w:u w:val="single"/>
          <w:lang w:val="it-IT"/>
        </w:rPr>
        <w:t>ei d</w:t>
      </w:r>
      <w:r w:rsidR="00E24C16" w:rsidRPr="003E3E99">
        <w:rPr>
          <w:b/>
          <w:szCs w:val="24"/>
          <w:u w:val="single"/>
          <w:lang w:val="it-IT"/>
        </w:rPr>
        <w:t>elitti dei p.u. contro la P.A</w:t>
      </w:r>
      <w:r w:rsidR="00E24C16" w:rsidRPr="003E3E99">
        <w:rPr>
          <w:b/>
          <w:szCs w:val="24"/>
          <w:lang w:val="it-IT"/>
        </w:rPr>
        <w:t>.</w:t>
      </w:r>
    </w:p>
    <w:p w:rsidR="000260AC" w:rsidRDefault="00E24C16" w:rsidP="00D273B9">
      <w:pPr>
        <w:spacing w:after="0"/>
        <w:ind w:left="3540"/>
        <w:jc w:val="both"/>
        <w:rPr>
          <w:szCs w:val="24"/>
          <w:lang w:val="it-IT"/>
        </w:rPr>
      </w:pPr>
      <w:r w:rsidRPr="00E24C16">
        <w:rPr>
          <w:szCs w:val="24"/>
          <w:lang w:val="it-IT"/>
        </w:rPr>
        <w:t xml:space="preserve">- </w:t>
      </w:r>
      <w:r w:rsidR="000260AC">
        <w:rPr>
          <w:szCs w:val="24"/>
          <w:lang w:val="it-IT"/>
        </w:rPr>
        <w:t>I delitti di p</w:t>
      </w:r>
      <w:r>
        <w:rPr>
          <w:szCs w:val="24"/>
          <w:lang w:val="it-IT"/>
        </w:rPr>
        <w:t>eculato</w:t>
      </w:r>
    </w:p>
    <w:p w:rsidR="000260AC" w:rsidRDefault="000260AC" w:rsidP="00D273B9">
      <w:pPr>
        <w:spacing w:after="0"/>
        <w:ind w:left="3540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- </w:t>
      </w:r>
      <w:r w:rsidR="00E24C16">
        <w:rPr>
          <w:szCs w:val="24"/>
          <w:lang w:val="it-IT"/>
        </w:rPr>
        <w:t xml:space="preserve">Malversazione a danno dello Stato. </w:t>
      </w:r>
    </w:p>
    <w:p w:rsidR="00E24C16" w:rsidRPr="00E24C16" w:rsidRDefault="000260AC" w:rsidP="00D273B9">
      <w:pPr>
        <w:spacing w:after="0"/>
        <w:ind w:left="3540"/>
        <w:jc w:val="both"/>
        <w:rPr>
          <w:szCs w:val="24"/>
          <w:u w:val="single"/>
          <w:lang w:val="it-IT"/>
        </w:rPr>
      </w:pPr>
      <w:r>
        <w:rPr>
          <w:szCs w:val="24"/>
          <w:lang w:val="it-IT"/>
        </w:rPr>
        <w:t xml:space="preserve">- </w:t>
      </w:r>
      <w:r w:rsidR="00E24C16">
        <w:rPr>
          <w:szCs w:val="24"/>
          <w:lang w:val="it-IT"/>
        </w:rPr>
        <w:t xml:space="preserve">Indebita percezione di </w:t>
      </w:r>
      <w:r>
        <w:rPr>
          <w:szCs w:val="24"/>
          <w:lang w:val="it-IT"/>
        </w:rPr>
        <w:t>erogazioni a danno dello Stato</w:t>
      </w:r>
    </w:p>
    <w:p w:rsidR="00D273B9" w:rsidRPr="00AD7333" w:rsidRDefault="00D273B9" w:rsidP="00AD7333">
      <w:pPr>
        <w:spacing w:after="0"/>
        <w:jc w:val="both"/>
        <w:rPr>
          <w:szCs w:val="24"/>
          <w:lang w:val="it-IT"/>
        </w:rPr>
      </w:pPr>
    </w:p>
    <w:p w:rsidR="000260AC" w:rsidRDefault="00E24C16" w:rsidP="00E24C16">
      <w:pPr>
        <w:spacing w:after="0"/>
        <w:jc w:val="both"/>
        <w:rPr>
          <w:szCs w:val="24"/>
          <w:lang w:val="it-IT"/>
        </w:rPr>
      </w:pPr>
      <w:r>
        <w:rPr>
          <w:szCs w:val="24"/>
          <w:u w:val="single"/>
          <w:lang w:val="it-IT"/>
        </w:rPr>
        <w:t>3a</w:t>
      </w:r>
      <w:r w:rsidRPr="00D273B9">
        <w:rPr>
          <w:szCs w:val="24"/>
          <w:u w:val="single"/>
          <w:lang w:val="it-IT"/>
        </w:rPr>
        <w:t xml:space="preserve"> lezione </w:t>
      </w:r>
      <w:r w:rsidR="007E0C9A">
        <w:rPr>
          <w:szCs w:val="24"/>
          <w:u w:val="single"/>
          <w:lang w:val="it-IT"/>
        </w:rPr>
        <w:t xml:space="preserve">- </w:t>
      </w:r>
      <w:r>
        <w:rPr>
          <w:szCs w:val="24"/>
          <w:u w:val="single"/>
          <w:lang w:val="it-IT"/>
        </w:rPr>
        <w:t>07</w:t>
      </w:r>
      <w:r w:rsidRPr="00D273B9">
        <w:rPr>
          <w:szCs w:val="24"/>
          <w:u w:val="single"/>
          <w:lang w:val="it-IT"/>
        </w:rPr>
        <w:t>/0</w:t>
      </w:r>
      <w:r>
        <w:rPr>
          <w:szCs w:val="24"/>
          <w:u w:val="single"/>
          <w:lang w:val="it-IT"/>
        </w:rPr>
        <w:t>3</w:t>
      </w:r>
      <w:r w:rsidRPr="00D273B9">
        <w:rPr>
          <w:szCs w:val="24"/>
          <w:u w:val="single"/>
          <w:lang w:val="it-IT"/>
        </w:rPr>
        <w:t>/2020</w:t>
      </w:r>
      <w:r>
        <w:rPr>
          <w:szCs w:val="24"/>
          <w:lang w:val="it-IT"/>
        </w:rPr>
        <w:t xml:space="preserve"> 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 xml:space="preserve">- </w:t>
      </w:r>
      <w:r w:rsidR="001229F8">
        <w:rPr>
          <w:szCs w:val="24"/>
          <w:lang w:val="it-IT"/>
        </w:rPr>
        <w:t>Concussione</w:t>
      </w:r>
      <w:r w:rsidRPr="00E24C16">
        <w:rPr>
          <w:szCs w:val="24"/>
          <w:lang w:val="it-IT"/>
        </w:rPr>
        <w:t xml:space="preserve"> </w:t>
      </w:r>
    </w:p>
    <w:p w:rsidR="007E0C9A" w:rsidRDefault="000260AC" w:rsidP="000260AC">
      <w:pPr>
        <w:pStyle w:val="Paragrafoelenco"/>
        <w:numPr>
          <w:ilvl w:val="0"/>
          <w:numId w:val="1"/>
        </w:numPr>
        <w:spacing w:after="0"/>
        <w:ind w:left="3686" w:hanging="142"/>
        <w:jc w:val="both"/>
        <w:rPr>
          <w:szCs w:val="24"/>
          <w:lang w:val="it-IT"/>
        </w:rPr>
      </w:pPr>
      <w:r>
        <w:rPr>
          <w:szCs w:val="24"/>
          <w:lang w:val="it-IT"/>
        </w:rPr>
        <w:t>I delitti di c</w:t>
      </w:r>
      <w:r w:rsidR="00E24C16" w:rsidRPr="000260AC">
        <w:rPr>
          <w:szCs w:val="24"/>
          <w:lang w:val="it-IT"/>
        </w:rPr>
        <w:t xml:space="preserve">orruzione </w:t>
      </w:r>
    </w:p>
    <w:p w:rsidR="000260AC" w:rsidRDefault="000260AC" w:rsidP="000260AC">
      <w:pPr>
        <w:pStyle w:val="Paragrafoelenco"/>
        <w:numPr>
          <w:ilvl w:val="0"/>
          <w:numId w:val="1"/>
        </w:numPr>
        <w:spacing w:after="0"/>
        <w:ind w:left="3686" w:hanging="142"/>
        <w:jc w:val="both"/>
        <w:rPr>
          <w:szCs w:val="24"/>
          <w:lang w:val="it-IT"/>
        </w:rPr>
      </w:pPr>
      <w:r>
        <w:rPr>
          <w:szCs w:val="24"/>
          <w:lang w:val="it-IT"/>
        </w:rPr>
        <w:lastRenderedPageBreak/>
        <w:t>Peculato, concussione, corruzione e istigazione alla corruzione di membri degli organi delle Comunità europee e di funzionari delle Comunità europee e di Stati esteri</w:t>
      </w:r>
    </w:p>
    <w:p w:rsidR="000260AC" w:rsidRDefault="00A20EB1" w:rsidP="000260AC">
      <w:pPr>
        <w:pStyle w:val="Paragrafoelenco"/>
        <w:numPr>
          <w:ilvl w:val="0"/>
          <w:numId w:val="1"/>
        </w:numPr>
        <w:spacing w:after="0"/>
        <w:ind w:left="3686" w:hanging="142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Confisca. </w:t>
      </w:r>
      <w:r w:rsidR="000260AC">
        <w:rPr>
          <w:szCs w:val="24"/>
          <w:lang w:val="it-IT"/>
        </w:rPr>
        <w:t>Custodia</w:t>
      </w:r>
      <w:r>
        <w:rPr>
          <w:szCs w:val="24"/>
          <w:lang w:val="it-IT"/>
        </w:rPr>
        <w:t xml:space="preserve"> </w:t>
      </w:r>
      <w:r w:rsidR="000260AC">
        <w:rPr>
          <w:szCs w:val="24"/>
          <w:lang w:val="it-IT"/>
        </w:rPr>
        <w:t>giudiziale dei beni sequestrati. Riparazione pecuniaria. Circostanze</w:t>
      </w:r>
      <w:r w:rsidR="006D18B8">
        <w:rPr>
          <w:szCs w:val="24"/>
          <w:lang w:val="it-IT"/>
        </w:rPr>
        <w:t xml:space="preserve"> attenuanti. Causa di non punibi</w:t>
      </w:r>
      <w:r w:rsidR="000260AC">
        <w:rPr>
          <w:szCs w:val="24"/>
          <w:lang w:val="it-IT"/>
        </w:rPr>
        <w:t>lità.</w:t>
      </w:r>
    </w:p>
    <w:p w:rsidR="000260AC" w:rsidRPr="000260AC" w:rsidRDefault="000260AC" w:rsidP="000260AC">
      <w:pPr>
        <w:spacing w:after="0"/>
        <w:ind w:left="3544"/>
        <w:jc w:val="both"/>
        <w:rPr>
          <w:szCs w:val="24"/>
          <w:lang w:val="it-IT"/>
        </w:rPr>
      </w:pPr>
    </w:p>
    <w:p w:rsidR="000260AC" w:rsidRDefault="007E0C9A" w:rsidP="00E24C16">
      <w:pPr>
        <w:spacing w:after="0"/>
        <w:jc w:val="both"/>
        <w:rPr>
          <w:szCs w:val="24"/>
          <w:lang w:val="it-IT"/>
        </w:rPr>
      </w:pPr>
      <w:r w:rsidRPr="007E0C9A">
        <w:rPr>
          <w:szCs w:val="24"/>
          <w:u w:val="single"/>
          <w:lang w:val="it-IT"/>
        </w:rPr>
        <w:t>4a lezione – 13/03/2020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 w:rsidR="000260AC">
        <w:rPr>
          <w:szCs w:val="24"/>
          <w:lang w:val="it-IT"/>
        </w:rPr>
        <w:t>- Abuso d’ufficio</w:t>
      </w:r>
    </w:p>
    <w:p w:rsidR="006D18B8" w:rsidRDefault="006D18B8" w:rsidP="006D18B8">
      <w:pPr>
        <w:pStyle w:val="Paragrafoelenco"/>
        <w:numPr>
          <w:ilvl w:val="0"/>
          <w:numId w:val="1"/>
        </w:numPr>
        <w:spacing w:after="0"/>
        <w:ind w:left="3686" w:hanging="142"/>
        <w:jc w:val="both"/>
        <w:rPr>
          <w:szCs w:val="24"/>
          <w:lang w:val="it-IT"/>
        </w:rPr>
      </w:pPr>
      <w:r>
        <w:rPr>
          <w:szCs w:val="24"/>
          <w:lang w:val="it-IT"/>
        </w:rPr>
        <w:t>Utilizzazione d’invenzione o scoperte conosciuter per ragioni d’ufficio</w:t>
      </w:r>
    </w:p>
    <w:p w:rsidR="006D18B8" w:rsidRDefault="006D18B8" w:rsidP="006D18B8">
      <w:pPr>
        <w:pStyle w:val="Paragrafoelenco"/>
        <w:numPr>
          <w:ilvl w:val="0"/>
          <w:numId w:val="1"/>
        </w:numPr>
        <w:spacing w:after="0"/>
        <w:ind w:left="3686" w:hanging="142"/>
        <w:jc w:val="both"/>
        <w:rPr>
          <w:szCs w:val="24"/>
          <w:lang w:val="it-IT"/>
        </w:rPr>
      </w:pPr>
      <w:r>
        <w:rPr>
          <w:szCs w:val="24"/>
          <w:lang w:val="it-IT"/>
        </w:rPr>
        <w:t>Rivelazione ed utilizzazione di segreti d’ufficio</w:t>
      </w:r>
    </w:p>
    <w:p w:rsidR="006D18B8" w:rsidRDefault="006D18B8" w:rsidP="006D18B8">
      <w:pPr>
        <w:pStyle w:val="Paragrafoelenco"/>
        <w:numPr>
          <w:ilvl w:val="0"/>
          <w:numId w:val="1"/>
        </w:numPr>
        <w:spacing w:after="0"/>
        <w:ind w:left="3686" w:hanging="142"/>
        <w:jc w:val="both"/>
        <w:rPr>
          <w:szCs w:val="24"/>
          <w:lang w:val="it-IT"/>
        </w:rPr>
      </w:pPr>
      <w:r>
        <w:rPr>
          <w:szCs w:val="24"/>
          <w:lang w:val="it-IT"/>
        </w:rPr>
        <w:t>Rifiuto di atti d’ufficio – Omissione</w:t>
      </w:r>
    </w:p>
    <w:p w:rsidR="006D18B8" w:rsidRDefault="006D18B8" w:rsidP="006D18B8">
      <w:pPr>
        <w:pStyle w:val="Paragrafoelenco"/>
        <w:numPr>
          <w:ilvl w:val="0"/>
          <w:numId w:val="1"/>
        </w:numPr>
        <w:spacing w:after="0"/>
        <w:ind w:left="3686" w:hanging="142"/>
        <w:jc w:val="both"/>
        <w:rPr>
          <w:szCs w:val="24"/>
          <w:lang w:val="it-IT"/>
        </w:rPr>
      </w:pPr>
      <w:r>
        <w:rPr>
          <w:szCs w:val="24"/>
          <w:lang w:val="it-IT"/>
        </w:rPr>
        <w:t>Rifiuto o ritardo di obbedienza commesso da un militare o da un agente della forza pubblica</w:t>
      </w:r>
    </w:p>
    <w:p w:rsidR="006D18B8" w:rsidRPr="006D18B8" w:rsidRDefault="006D18B8" w:rsidP="006D18B8">
      <w:pPr>
        <w:pStyle w:val="Paragrafoelenco"/>
        <w:numPr>
          <w:ilvl w:val="0"/>
          <w:numId w:val="1"/>
        </w:numPr>
        <w:spacing w:after="0"/>
        <w:ind w:left="3686" w:hanging="142"/>
        <w:jc w:val="both"/>
        <w:rPr>
          <w:szCs w:val="24"/>
          <w:lang w:val="it-IT"/>
        </w:rPr>
      </w:pPr>
      <w:r>
        <w:rPr>
          <w:szCs w:val="24"/>
          <w:lang w:val="it-IT"/>
        </w:rPr>
        <w:t>Interruzione di un servizio pubblico o di pubblica necessità</w:t>
      </w:r>
    </w:p>
    <w:p w:rsidR="006D18B8" w:rsidRDefault="006D18B8" w:rsidP="00E24C16">
      <w:pPr>
        <w:spacing w:after="0"/>
        <w:jc w:val="both"/>
        <w:rPr>
          <w:szCs w:val="24"/>
          <w:lang w:val="it-IT"/>
        </w:rPr>
      </w:pPr>
    </w:p>
    <w:p w:rsidR="000260AC" w:rsidRPr="003E3E99" w:rsidRDefault="000260AC" w:rsidP="000260AC">
      <w:pPr>
        <w:spacing w:after="0"/>
        <w:jc w:val="both"/>
        <w:rPr>
          <w:b/>
          <w:szCs w:val="24"/>
          <w:u w:val="single"/>
          <w:lang w:val="it-IT"/>
        </w:rPr>
      </w:pP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 xml:space="preserve">- </w:t>
      </w:r>
      <w:r w:rsidRPr="003E3E99">
        <w:rPr>
          <w:b/>
          <w:szCs w:val="24"/>
          <w:u w:val="single"/>
          <w:lang w:val="it-IT"/>
        </w:rPr>
        <w:t xml:space="preserve">Capo II </w:t>
      </w:r>
      <w:r w:rsidR="006D18B8" w:rsidRPr="003E3E99">
        <w:rPr>
          <w:b/>
          <w:szCs w:val="24"/>
          <w:u w:val="single"/>
          <w:lang w:val="it-IT"/>
        </w:rPr>
        <w:t>– Dei delitti dei privati contro la P.A.</w:t>
      </w:r>
    </w:p>
    <w:p w:rsidR="006D18B8" w:rsidRDefault="006D18B8" w:rsidP="000260AC">
      <w:pPr>
        <w:spacing w:after="0"/>
        <w:jc w:val="both"/>
        <w:rPr>
          <w:szCs w:val="24"/>
          <w:lang w:val="it-IT"/>
        </w:rPr>
      </w:pP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>- Violenza o minaccia a un p.u.</w:t>
      </w:r>
    </w:p>
    <w:p w:rsidR="006D18B8" w:rsidRDefault="006D18B8" w:rsidP="000260AC">
      <w:pPr>
        <w:spacing w:after="0"/>
        <w:jc w:val="both"/>
        <w:rPr>
          <w:szCs w:val="24"/>
          <w:lang w:val="it-IT"/>
        </w:rPr>
      </w:pP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>- Resistenza  a un p.u.</w:t>
      </w:r>
    </w:p>
    <w:p w:rsidR="00A20EB1" w:rsidRDefault="00A20EB1" w:rsidP="000260AC">
      <w:pPr>
        <w:spacing w:after="0"/>
        <w:jc w:val="both"/>
        <w:rPr>
          <w:szCs w:val="24"/>
          <w:lang w:val="it-IT"/>
        </w:rPr>
      </w:pP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 xml:space="preserve">- Violenza o minaccia a un Corpo politico, amministrativo, o 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 xml:space="preserve">   giudiziario o ai suoi singoli componenti</w:t>
      </w:r>
    </w:p>
    <w:p w:rsidR="00A20EB1" w:rsidRDefault="00A20EB1" w:rsidP="00A20EB1">
      <w:pPr>
        <w:spacing w:after="0"/>
        <w:ind w:left="3540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- Interruzione di un ufficio o servizio pubblico o di un servizio       </w:t>
      </w:r>
    </w:p>
    <w:p w:rsidR="00A20EB1" w:rsidRDefault="00A20EB1" w:rsidP="00A20EB1">
      <w:pPr>
        <w:spacing w:after="0"/>
        <w:ind w:left="3540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 di pubblica necessità</w:t>
      </w:r>
    </w:p>
    <w:p w:rsidR="00A20EB1" w:rsidRDefault="00A20EB1" w:rsidP="00A20EB1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lang w:val="it-IT"/>
        </w:rPr>
      </w:pPr>
      <w:r>
        <w:rPr>
          <w:szCs w:val="24"/>
          <w:lang w:val="it-IT"/>
        </w:rPr>
        <w:t>I delitti di oltraggio (artt. 341bis – 343 c.p.)</w:t>
      </w:r>
    </w:p>
    <w:p w:rsidR="00A20EB1" w:rsidRPr="00A20EB1" w:rsidRDefault="00A20EB1" w:rsidP="00A20EB1">
      <w:pPr>
        <w:pStyle w:val="Paragrafoelenco"/>
        <w:numPr>
          <w:ilvl w:val="0"/>
          <w:numId w:val="1"/>
        </w:numPr>
        <w:spacing w:after="0"/>
        <w:ind w:left="3686" w:hanging="146"/>
        <w:jc w:val="both"/>
        <w:rPr>
          <w:szCs w:val="24"/>
          <w:lang w:val="it-IT"/>
        </w:rPr>
      </w:pPr>
      <w:r>
        <w:rPr>
          <w:szCs w:val="24"/>
          <w:lang w:val="it-IT"/>
        </w:rPr>
        <w:t>Traffico di influenze illecite</w:t>
      </w:r>
    </w:p>
    <w:p w:rsidR="00E24C16" w:rsidRPr="00AD7333" w:rsidRDefault="00E24C16" w:rsidP="007E0C9A">
      <w:pPr>
        <w:spacing w:after="0"/>
        <w:ind w:left="3540"/>
        <w:jc w:val="both"/>
        <w:rPr>
          <w:szCs w:val="24"/>
          <w:lang w:val="it-IT"/>
        </w:rPr>
      </w:pPr>
      <w:r w:rsidRPr="00D273B9">
        <w:rPr>
          <w:szCs w:val="24"/>
          <w:lang w:val="it-IT"/>
        </w:rPr>
        <w:t xml:space="preserve">  </w:t>
      </w:r>
    </w:p>
    <w:p w:rsidR="00D273B9" w:rsidRDefault="007E0C9A">
      <w:pPr>
        <w:spacing w:after="0"/>
        <w:jc w:val="both"/>
        <w:rPr>
          <w:szCs w:val="24"/>
          <w:lang w:val="it-IT"/>
        </w:rPr>
      </w:pPr>
      <w:r>
        <w:rPr>
          <w:szCs w:val="24"/>
          <w:u w:val="single"/>
          <w:lang w:val="it-IT"/>
        </w:rPr>
        <w:t>5</w:t>
      </w:r>
      <w:r w:rsidRPr="007E0C9A">
        <w:rPr>
          <w:szCs w:val="24"/>
          <w:u w:val="single"/>
          <w:lang w:val="it-IT"/>
        </w:rPr>
        <w:t xml:space="preserve">a lezione – </w:t>
      </w:r>
      <w:r>
        <w:rPr>
          <w:szCs w:val="24"/>
          <w:u w:val="single"/>
          <w:lang w:val="it-IT"/>
        </w:rPr>
        <w:t>20</w:t>
      </w:r>
      <w:r w:rsidRPr="007E0C9A">
        <w:rPr>
          <w:szCs w:val="24"/>
          <w:u w:val="single"/>
          <w:lang w:val="it-IT"/>
        </w:rPr>
        <w:t>/03/2020</w:t>
      </w:r>
      <w:r w:rsidRPr="007E0C9A">
        <w:rPr>
          <w:szCs w:val="24"/>
          <w:lang w:val="it-IT"/>
        </w:rPr>
        <w:tab/>
      </w:r>
      <w:r w:rsidRPr="007E0C9A">
        <w:rPr>
          <w:szCs w:val="24"/>
          <w:lang w:val="it-IT"/>
        </w:rPr>
        <w:tab/>
      </w:r>
      <w:r>
        <w:rPr>
          <w:szCs w:val="24"/>
          <w:lang w:val="it-IT"/>
        </w:rPr>
        <w:t>Riepilogo – Prova finale</w:t>
      </w:r>
    </w:p>
    <w:p w:rsidR="00A20EB1" w:rsidRDefault="00A20EB1">
      <w:pPr>
        <w:spacing w:after="0"/>
        <w:jc w:val="both"/>
        <w:rPr>
          <w:szCs w:val="24"/>
          <w:lang w:val="it-IT"/>
        </w:rPr>
      </w:pPr>
    </w:p>
    <w:p w:rsidR="00A20EB1" w:rsidRDefault="00A20EB1" w:rsidP="00A20EB1">
      <w:pPr>
        <w:spacing w:after="0"/>
        <w:jc w:val="center"/>
        <w:rPr>
          <w:szCs w:val="24"/>
          <w:lang w:val="it-IT"/>
        </w:rPr>
      </w:pPr>
      <w:r>
        <w:rPr>
          <w:szCs w:val="24"/>
          <w:lang w:val="it-IT"/>
        </w:rPr>
        <w:t>§§§§§§§</w:t>
      </w:r>
    </w:p>
    <w:p w:rsidR="00A20EB1" w:rsidRDefault="00A20EB1" w:rsidP="00A20EB1">
      <w:pPr>
        <w:spacing w:after="0"/>
        <w:jc w:val="center"/>
        <w:rPr>
          <w:szCs w:val="24"/>
          <w:lang w:val="it-IT"/>
        </w:rPr>
      </w:pPr>
    </w:p>
    <w:p w:rsidR="00A20EB1" w:rsidRDefault="00A20EB1" w:rsidP="00A20EB1">
      <w:pPr>
        <w:spacing w:after="0"/>
        <w:jc w:val="both"/>
        <w:rPr>
          <w:szCs w:val="24"/>
          <w:lang w:val="it-IT"/>
        </w:rPr>
      </w:pPr>
      <w:r w:rsidRPr="0058394A">
        <w:rPr>
          <w:b/>
          <w:szCs w:val="24"/>
          <w:u w:val="single"/>
          <w:lang w:val="it-IT"/>
        </w:rPr>
        <w:t>Bibliografia</w:t>
      </w:r>
      <w:r>
        <w:rPr>
          <w:szCs w:val="24"/>
          <w:lang w:val="it-IT"/>
        </w:rPr>
        <w:t xml:space="preserve">  - Per le nozioni di </w:t>
      </w:r>
      <w:r w:rsidRPr="000260AC">
        <w:rPr>
          <w:szCs w:val="24"/>
          <w:u w:val="single"/>
          <w:lang w:val="it-IT"/>
        </w:rPr>
        <w:t>parte generale</w:t>
      </w:r>
      <w:r>
        <w:rPr>
          <w:szCs w:val="24"/>
          <w:lang w:val="it-IT"/>
        </w:rPr>
        <w:t xml:space="preserve"> potrà essere fatto riferimento alla manualistica corrente, purchè aggiornata. Per la </w:t>
      </w:r>
      <w:r w:rsidRPr="000260AC">
        <w:rPr>
          <w:szCs w:val="24"/>
          <w:u w:val="single"/>
          <w:lang w:val="it-IT"/>
        </w:rPr>
        <w:t>parte speciale</w:t>
      </w:r>
      <w:r>
        <w:rPr>
          <w:szCs w:val="24"/>
          <w:lang w:val="it-IT"/>
        </w:rPr>
        <w:t xml:space="preserve">, oltre al materiale che, di volta in volta, verrà consegnato, si segnala M. ROMANO, </w:t>
      </w:r>
      <w:r w:rsidRPr="0058394A">
        <w:rPr>
          <w:i/>
          <w:szCs w:val="24"/>
          <w:lang w:val="it-IT"/>
        </w:rPr>
        <w:t>I delitti contro la P.A. – I delitti dei p.u.</w:t>
      </w:r>
      <w:r>
        <w:rPr>
          <w:szCs w:val="24"/>
          <w:lang w:val="it-IT"/>
        </w:rPr>
        <w:t>, Commentario sistematico, IV Edizione, Giuffrè-F.Lefebvre, Milano, 2019.</w:t>
      </w:r>
    </w:p>
    <w:p w:rsidR="00A20EB1" w:rsidRDefault="00A20EB1">
      <w:pPr>
        <w:spacing w:after="0"/>
        <w:jc w:val="both"/>
        <w:rPr>
          <w:szCs w:val="24"/>
          <w:lang w:val="it-IT"/>
        </w:rPr>
      </w:pPr>
    </w:p>
    <w:p w:rsidR="00A20EB1" w:rsidRPr="00AD7333" w:rsidRDefault="00A20EB1">
      <w:pPr>
        <w:spacing w:after="0"/>
        <w:jc w:val="both"/>
        <w:rPr>
          <w:szCs w:val="24"/>
          <w:lang w:val="it-IT"/>
        </w:rPr>
      </w:pPr>
    </w:p>
    <w:sectPr w:rsidR="00A20EB1" w:rsidRPr="00AD7333" w:rsidSect="002C2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565D"/>
    <w:multiLevelType w:val="hybridMultilevel"/>
    <w:tmpl w:val="0B8E9ED6"/>
    <w:lvl w:ilvl="0" w:tplc="749CEBEA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D4"/>
    <w:rsid w:val="000260AC"/>
    <w:rsid w:val="001229F8"/>
    <w:rsid w:val="002C2903"/>
    <w:rsid w:val="002E2A7E"/>
    <w:rsid w:val="003E3E99"/>
    <w:rsid w:val="005545D4"/>
    <w:rsid w:val="0058394A"/>
    <w:rsid w:val="006B2876"/>
    <w:rsid w:val="006D18B8"/>
    <w:rsid w:val="00771F42"/>
    <w:rsid w:val="007E0C9A"/>
    <w:rsid w:val="008E1206"/>
    <w:rsid w:val="00980213"/>
    <w:rsid w:val="00993C09"/>
    <w:rsid w:val="009A061D"/>
    <w:rsid w:val="009F74A9"/>
    <w:rsid w:val="00A20EB1"/>
    <w:rsid w:val="00AD7333"/>
    <w:rsid w:val="00AE780C"/>
    <w:rsid w:val="00C12E8B"/>
    <w:rsid w:val="00CA58DF"/>
    <w:rsid w:val="00D134B8"/>
    <w:rsid w:val="00D273B9"/>
    <w:rsid w:val="00D340EE"/>
    <w:rsid w:val="00D345C7"/>
    <w:rsid w:val="00DC29DA"/>
    <w:rsid w:val="00E24C16"/>
    <w:rsid w:val="00E55B84"/>
    <w:rsid w:val="00E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448C-6070-4912-BFBB-BDCF7E6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903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5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C9A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Opera srl</cp:lastModifiedBy>
  <cp:revision>2</cp:revision>
  <cp:lastPrinted>2020-02-20T17:15:00Z</cp:lastPrinted>
  <dcterms:created xsi:type="dcterms:W3CDTF">2020-04-13T16:18:00Z</dcterms:created>
  <dcterms:modified xsi:type="dcterms:W3CDTF">2020-04-13T16:18:00Z</dcterms:modified>
</cp:coreProperties>
</file>