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3FD" w:rsidRDefault="003143FD" w:rsidP="00E302EC">
      <w:pPr>
        <w:jc w:val="center"/>
        <w:rPr>
          <w:b/>
          <w:i/>
        </w:rPr>
      </w:pPr>
    </w:p>
    <w:p w:rsidR="003143FD" w:rsidRDefault="003143FD" w:rsidP="00E302EC">
      <w:pPr>
        <w:jc w:val="center"/>
        <w:rPr>
          <w:b/>
          <w:i/>
        </w:rPr>
      </w:pPr>
    </w:p>
    <w:p w:rsidR="00E302EC" w:rsidRPr="00694B28" w:rsidRDefault="00E302EC" w:rsidP="00E302EC">
      <w:pPr>
        <w:jc w:val="center"/>
        <w:rPr>
          <w:b/>
          <w:i/>
        </w:rPr>
      </w:pPr>
      <w:bookmarkStart w:id="0" w:name="_GoBack"/>
      <w:bookmarkEnd w:id="0"/>
      <w:r w:rsidRPr="00694B28">
        <w:rPr>
          <w:b/>
          <w:i/>
        </w:rPr>
        <w:t xml:space="preserve">TRACCE RELATIVE ALLA PROVA SCRITTA ESAME DI STATO </w:t>
      </w:r>
      <w:r>
        <w:rPr>
          <w:b/>
          <w:i/>
        </w:rPr>
        <w:t>REVISORE LEGALE</w:t>
      </w:r>
    </w:p>
    <w:p w:rsidR="00E302EC" w:rsidRPr="00F26FDE" w:rsidRDefault="00F27F2E" w:rsidP="00E302EC">
      <w:pPr>
        <w:jc w:val="center"/>
        <w:rPr>
          <w:i/>
        </w:rPr>
      </w:pPr>
      <w:r>
        <w:rPr>
          <w:b/>
          <w:i/>
        </w:rPr>
        <w:t>I</w:t>
      </w:r>
      <w:r w:rsidR="009E2E61">
        <w:rPr>
          <w:b/>
          <w:i/>
        </w:rPr>
        <w:t>I</w:t>
      </w:r>
      <w:r>
        <w:rPr>
          <w:b/>
          <w:i/>
        </w:rPr>
        <w:t xml:space="preserve"> SESSIONE 2019</w:t>
      </w:r>
    </w:p>
    <w:p w:rsidR="00E302EC" w:rsidRDefault="00E302EC" w:rsidP="00E302EC">
      <w:pPr>
        <w:jc w:val="center"/>
        <w:rPr>
          <w:b/>
          <w:i/>
        </w:rPr>
      </w:pPr>
      <w:r w:rsidRPr="00F26FDE">
        <w:rPr>
          <w:b/>
          <w:i/>
        </w:rPr>
        <w:t>Tema n. 1</w:t>
      </w:r>
    </w:p>
    <w:p w:rsidR="00351F2C" w:rsidRDefault="00F27F2E" w:rsidP="003143FD">
      <w:pPr>
        <w:spacing w:after="0" w:line="240" w:lineRule="auto"/>
        <w:rPr>
          <w:i/>
        </w:rPr>
      </w:pPr>
      <w:r w:rsidRPr="00F27F2E">
        <w:rPr>
          <w:i/>
        </w:rPr>
        <w:t xml:space="preserve">Il candidato </w:t>
      </w:r>
      <w:r w:rsidR="00351F2C">
        <w:rPr>
          <w:i/>
        </w:rPr>
        <w:t>illustri il tema del rischio di revisione, declinando nelle sue diverse componenti.</w:t>
      </w:r>
    </w:p>
    <w:p w:rsidR="00351F2C" w:rsidRDefault="00351F2C" w:rsidP="003143FD">
      <w:pPr>
        <w:spacing w:after="0" w:line="240" w:lineRule="auto"/>
        <w:rPr>
          <w:i/>
        </w:rPr>
      </w:pPr>
      <w:r>
        <w:rPr>
          <w:i/>
        </w:rPr>
        <w:t>Rediga, poi, un verbale di pianificazione dell’attività di vigilanza del collegio sindacale esemplificandovi quali elementi di valutazione dovranno essere tenuti presente ai fini della programmazione dell’attività.</w:t>
      </w:r>
    </w:p>
    <w:p w:rsidR="00351F2C" w:rsidRPr="00F27F2E" w:rsidRDefault="00351F2C" w:rsidP="00351F2C">
      <w:pPr>
        <w:spacing w:after="0" w:line="240" w:lineRule="auto"/>
        <w:jc w:val="both"/>
        <w:rPr>
          <w:i/>
        </w:rPr>
      </w:pPr>
    </w:p>
    <w:p w:rsidR="00E302EC" w:rsidRDefault="00E302EC" w:rsidP="00E302EC">
      <w:pPr>
        <w:jc w:val="center"/>
        <w:rPr>
          <w:b/>
          <w:i/>
        </w:rPr>
      </w:pPr>
      <w:r w:rsidRPr="00E302EC">
        <w:rPr>
          <w:b/>
          <w:i/>
        </w:rPr>
        <w:t>Tema n. 2</w:t>
      </w:r>
    </w:p>
    <w:p w:rsidR="00F27F2E" w:rsidRPr="00351F2C" w:rsidRDefault="00351F2C" w:rsidP="00351F2C">
      <w:pPr>
        <w:jc w:val="both"/>
        <w:rPr>
          <w:i/>
        </w:rPr>
      </w:pPr>
      <w:r>
        <w:rPr>
          <w:i/>
        </w:rPr>
        <w:t>La relazione dei sindaci-revisori al bilancio d’esercizio di un’azienda manifatturiera. Il candidato ne illustri le finalità, i contenuti e le tipologie di giudizio. Quindi, con opportune esemplificazioni, provveda, a redigere una sintetica relazione al bilancio.</w:t>
      </w:r>
    </w:p>
    <w:p w:rsidR="00E302EC" w:rsidRDefault="00E302EC" w:rsidP="00E302EC">
      <w:pPr>
        <w:jc w:val="center"/>
        <w:rPr>
          <w:b/>
          <w:i/>
        </w:rPr>
      </w:pPr>
      <w:r w:rsidRPr="00E302EC">
        <w:rPr>
          <w:b/>
          <w:i/>
        </w:rPr>
        <w:t>Tema n. 3</w:t>
      </w:r>
    </w:p>
    <w:p w:rsidR="00351F2C" w:rsidRDefault="00351F2C" w:rsidP="003143FD">
      <w:pPr>
        <w:spacing w:after="0"/>
        <w:jc w:val="both"/>
        <w:rPr>
          <w:i/>
        </w:rPr>
      </w:pPr>
      <w:r>
        <w:rPr>
          <w:i/>
        </w:rPr>
        <w:t>Il candidato si soffermi a trattare il tema del controllo del revisore sull’adeguatezza e sul funzionamento dell’assetto organizzativo dell’impresa.</w:t>
      </w:r>
    </w:p>
    <w:p w:rsidR="00351F2C" w:rsidRPr="00351F2C" w:rsidRDefault="00351F2C" w:rsidP="003143FD">
      <w:pPr>
        <w:spacing w:after="0"/>
        <w:jc w:val="both"/>
        <w:rPr>
          <w:i/>
        </w:rPr>
      </w:pPr>
      <w:r>
        <w:rPr>
          <w:i/>
        </w:rPr>
        <w:t>Quindi, con dati a scelta, rediga un verbale di verifica trimestrale del collegio sindacale-revisore, contenente una parte finalizzata</w:t>
      </w:r>
      <w:r w:rsidR="003143FD">
        <w:rPr>
          <w:i/>
        </w:rPr>
        <w:t xml:space="preserve"> alla verifica dell’adeguatezza del sistema amministrativo/contabile della società osservata.</w:t>
      </w:r>
    </w:p>
    <w:sectPr w:rsidR="00351F2C" w:rsidRPr="00351F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EC"/>
    <w:rsid w:val="003143FD"/>
    <w:rsid w:val="00351F2C"/>
    <w:rsid w:val="00703BCF"/>
    <w:rsid w:val="009E2E61"/>
    <w:rsid w:val="00CD229E"/>
    <w:rsid w:val="00E302EC"/>
    <w:rsid w:val="00F2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5FDCC-75B1-4C32-B8FF-A507D2A2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02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De Iovita</dc:creator>
  <cp:keywords/>
  <dc:description/>
  <cp:lastModifiedBy>Raffaella De Iovita</cp:lastModifiedBy>
  <cp:revision>2</cp:revision>
  <dcterms:created xsi:type="dcterms:W3CDTF">2020-02-20T08:50:00Z</dcterms:created>
  <dcterms:modified xsi:type="dcterms:W3CDTF">2020-02-20T08:50:00Z</dcterms:modified>
</cp:coreProperties>
</file>