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3F11" w14:textId="77777777" w:rsidR="001A616C" w:rsidRDefault="00FD0CC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ALLEGATO A </w:t>
      </w:r>
    </w:p>
    <w:p w14:paraId="19DD4293" w14:textId="77777777" w:rsidR="001A616C" w:rsidRDefault="001A61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84FBB3F" w14:textId="77777777" w:rsidR="001A616C" w:rsidRDefault="001A616C">
      <w:pPr>
        <w:ind w:left="360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5CF426C" w14:textId="16ED2123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Al </w:t>
      </w:r>
      <w:r w:rsidR="00C24956">
        <w:rPr>
          <w:rFonts w:ascii="Arial" w:eastAsia="Arial" w:hAnsi="Arial" w:cs="Arial"/>
          <w:sz w:val="22"/>
          <w:szCs w:val="22"/>
        </w:rPr>
        <w:t>Direttore del Dipartimento</w:t>
      </w:r>
      <w:r>
        <w:rPr>
          <w:rFonts w:ascii="Arial" w:eastAsia="Arial" w:hAnsi="Arial" w:cs="Arial"/>
          <w:sz w:val="22"/>
          <w:szCs w:val="22"/>
        </w:rPr>
        <w:t xml:space="preserve"> di Bioscienze</w:t>
      </w:r>
    </w:p>
    <w:p w14:paraId="7B33D73D" w14:textId="77777777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1" w:name="_g7ylvntv4upp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e Tecnologie Agro Alimentari Ambientali – </w:t>
      </w:r>
    </w:p>
    <w:p w14:paraId="0ED52D3C" w14:textId="77777777" w:rsidR="001A616C" w:rsidRDefault="00FD0CC7">
      <w:pPr>
        <w:ind w:left="3600" w:firstLine="720"/>
        <w:jc w:val="both"/>
        <w:rPr>
          <w:rFonts w:ascii="Arial" w:eastAsia="Arial" w:hAnsi="Arial" w:cs="Arial"/>
          <w:sz w:val="22"/>
          <w:szCs w:val="22"/>
        </w:rPr>
      </w:pPr>
      <w:bookmarkStart w:id="2" w:name="_6dfsasf900ly" w:colFirst="0" w:colLast="0"/>
      <w:bookmarkEnd w:id="2"/>
      <w:r>
        <w:rPr>
          <w:rFonts w:ascii="Arial" w:eastAsia="Arial" w:hAnsi="Arial" w:cs="Arial"/>
          <w:sz w:val="22"/>
          <w:szCs w:val="22"/>
        </w:rPr>
        <w:t>Università dI Teramo</w:t>
      </w:r>
    </w:p>
    <w:p w14:paraId="233503D5" w14:textId="77777777" w:rsidR="001A616C" w:rsidRDefault="00FD0CC7">
      <w:pPr>
        <w:ind w:left="3600" w:firstLine="720"/>
        <w:jc w:val="both"/>
        <w:rPr>
          <w:rFonts w:ascii="Arial" w:eastAsia="Arial" w:hAnsi="Arial" w:cs="Arial"/>
          <w:b/>
          <w:sz w:val="22"/>
          <w:szCs w:val="22"/>
        </w:rPr>
      </w:pPr>
      <w:bookmarkStart w:id="3" w:name="_qtpl62vbz4le" w:colFirst="0" w:colLast="0"/>
      <w:bookmarkEnd w:id="3"/>
      <w:r>
        <w:rPr>
          <w:rFonts w:ascii="Arial" w:eastAsia="Arial" w:hAnsi="Arial" w:cs="Arial"/>
          <w:sz w:val="22"/>
          <w:szCs w:val="22"/>
        </w:rPr>
        <w:t>Via R. Balzarini, 1 – 64100 Teramo</w:t>
      </w:r>
    </w:p>
    <w:p w14:paraId="43E0BC39" w14:textId="77777777" w:rsidR="001A616C" w:rsidRDefault="00FD0CC7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14:paraId="1FA1B93D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A4C2D88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2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1A616C" w14:paraId="0CCEF7B7" w14:textId="77777777">
        <w:tc>
          <w:tcPr>
            <w:tcW w:w="9525" w:type="dxa"/>
          </w:tcPr>
          <w:p w14:paraId="777B821C" w14:textId="77777777" w:rsidR="001A616C" w:rsidRDefault="001A61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3B65DB" w14:textId="77777777" w:rsidR="001A616C" w:rsidRDefault="00FD0C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AVVISO PUBBLICO</w:t>
            </w:r>
          </w:p>
          <w:p w14:paraId="79BF5BCC" w14:textId="77777777" w:rsidR="001A616C" w:rsidRDefault="001A61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55254E6" w14:textId="1C4AB8EE" w:rsidR="0054753D" w:rsidRDefault="0054753D" w:rsidP="0054753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4" w:name="_1fob9te" w:colFirst="0" w:colLast="0"/>
            <w:bookmarkEnd w:id="4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 l’acquisizione della disponibilità alla nomina per n. 2 componenti della Commissione 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 xml:space="preserve">giudicatrice </w:t>
            </w:r>
            <w:r w:rsidR="009B5BA2">
              <w:rPr>
                <w:rFonts w:ascii="Arial" w:eastAsia="Arial" w:hAnsi="Arial" w:cs="Arial"/>
                <w:b/>
                <w:sz w:val="22"/>
                <w:szCs w:val="22"/>
              </w:rPr>
              <w:t xml:space="preserve">della </w:t>
            </w:r>
            <w:r w:rsidR="00BD194A" w:rsidRPr="00BD194A"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procedura selettiva, tramite valutazione comparativa, </w:t>
            </w:r>
            <w:r w:rsidR="00356A0E" w:rsidRPr="00356A0E">
              <w:rPr>
                <w:rFonts w:ascii="Arial" w:eastAsia="Arial" w:hAnsi="Arial" w:cs="Arial"/>
                <w:b/>
                <w:sz w:val="22"/>
                <w:szCs w:val="22"/>
              </w:rPr>
              <w:t>ai sensi dell’art. 24, comma 3, lettera b), legge n. 240/2010 e del relativo Regolamento di Ateneo, per l’assunzione di n. 1 ricercatore a tempo determinato, in regime di tempo pieno, con contratto di durata triennale, nel Settore Concorsuale 07/F1 – SCIENZE E TECNOLOGIE ALIMENTARI, Settore Scientifico Disciplinare – AGR/15 - SCIENZE E TECNOLOGIE ALIMENTARI, presso il Dipartimento di Bioscienze e Tecnologie Agroalimentari e Ambientali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 xml:space="preserve">, indetta con D. </w:t>
            </w:r>
            <w:r w:rsidR="002E0112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="002E0112">
              <w:rPr>
                <w:rFonts w:ascii="Arial" w:eastAsia="Arial" w:hAnsi="Arial" w:cs="Arial"/>
                <w:b/>
                <w:sz w:val="22"/>
                <w:szCs w:val="22"/>
              </w:rPr>
              <w:t xml:space="preserve"> G.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 xml:space="preserve"> n. </w:t>
            </w:r>
            <w:r w:rsidR="00356A0E">
              <w:rPr>
                <w:rFonts w:ascii="Arial" w:eastAsia="Arial" w:hAnsi="Arial" w:cs="Arial"/>
                <w:b/>
                <w:sz w:val="22"/>
                <w:szCs w:val="22"/>
              </w:rPr>
              <w:t>378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 xml:space="preserve"> del </w:t>
            </w:r>
            <w:r w:rsidR="00F81A12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356A0E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 w:rsidR="002E0112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="00356A0E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>/202</w:t>
            </w:r>
            <w:r w:rsidR="00356A0E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Pr="00A74FC7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14:paraId="5FB0D2A2" w14:textId="77777777" w:rsidR="00EE1DB2" w:rsidRDefault="00EE1DB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3217FC" w14:textId="77777777" w:rsidR="001A616C" w:rsidRDefault="001A616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5" w:name="_d82jr3mfzea2" w:colFirst="0" w:colLast="0"/>
            <w:bookmarkEnd w:id="5"/>
          </w:p>
        </w:tc>
      </w:tr>
    </w:tbl>
    <w:p w14:paraId="7B01E0CC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219F097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82F9BB6" w14:textId="77777777" w:rsidR="001A616C" w:rsidRDefault="00FD0CC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IL/LA SOTTOSCRITTO/A</w:t>
      </w:r>
    </w:p>
    <w:p w14:paraId="25755A34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2124280" w14:textId="77777777" w:rsidR="001A616C" w:rsidRDefault="00FD0CC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6" w:name="_3znysh7" w:colFirst="0" w:colLast="0"/>
      <w:bookmarkEnd w:id="6"/>
      <w:r>
        <w:rPr>
          <w:rFonts w:ascii="Arial" w:eastAsia="Arial" w:hAnsi="Arial" w:cs="Arial"/>
          <w:sz w:val="22"/>
          <w:szCs w:val="22"/>
        </w:rPr>
        <w:t>COGNOME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__________________________________________________________________</w:t>
      </w:r>
    </w:p>
    <w:p w14:paraId="318DF886" w14:textId="77777777" w:rsidR="001A616C" w:rsidRDefault="00FD0CC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__________________________________________________________________</w:t>
      </w:r>
    </w:p>
    <w:p w14:paraId="2E840638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EF6E82" w14:textId="77777777" w:rsidR="001A616C" w:rsidRDefault="00FD0CC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116F34BD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2470362" w14:textId="77777777" w:rsidR="001A616C" w:rsidRDefault="00FD0CC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 poter partecipare al presente avviso pubblico manifestando la propria disponibilità a essere nominato/a componente della Commissione di valutazione della procedura selettiva in epigrafe.</w:t>
      </w:r>
    </w:p>
    <w:p w14:paraId="2959C6CE" w14:textId="77777777" w:rsidR="001A616C" w:rsidRDefault="00FD0CC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fine, ai sensi degli art. 46 e 47 del D.P.R. n. 445/2000, consapevole che le dichiarazioni mendaci sono punite ai sensi del codice penale e delle leggi speciali in materia, secondo le disposizioni dell’art. 76 del d.P.R. 445/2000</w:t>
      </w:r>
    </w:p>
    <w:p w14:paraId="742C9E94" w14:textId="77777777" w:rsidR="001A616C" w:rsidRDefault="001A616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ECC9A7C" w14:textId="77777777" w:rsidR="001A616C" w:rsidRDefault="00FD0CC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14:paraId="3A4F77AA" w14:textId="77777777" w:rsidR="001A616C" w:rsidRDefault="001A616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5AE8EE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nato/a a </w:t>
      </w:r>
      <w:r>
        <w:rPr>
          <w:rFonts w:ascii="Arial" w:eastAsia="Arial" w:hAnsi="Arial" w:cs="Arial"/>
          <w:sz w:val="22"/>
          <w:szCs w:val="22"/>
        </w:rPr>
        <w:t>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Prov. 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il </w:t>
      </w:r>
      <w:r>
        <w:rPr>
          <w:rFonts w:ascii="Arial" w:eastAsia="Arial" w:hAnsi="Arial" w:cs="Arial"/>
          <w:sz w:val="22"/>
          <w:szCs w:val="22"/>
        </w:rPr>
        <w:t xml:space="preserve">__________________ - </w:t>
      </w:r>
      <w:r w:rsidRPr="00FD0CC7">
        <w:rPr>
          <w:rFonts w:ascii="Arial" w:eastAsia="Arial" w:hAnsi="Arial" w:cs="Arial"/>
          <w:sz w:val="22"/>
          <w:szCs w:val="22"/>
        </w:rPr>
        <w:t>sesso ___________________;</w:t>
      </w:r>
    </w:p>
    <w:p w14:paraId="64ACD4BC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56A1F90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il proprio </w:t>
      </w:r>
      <w:r>
        <w:rPr>
          <w:rFonts w:ascii="Arial" w:eastAsia="Arial" w:hAnsi="Arial" w:cs="Arial"/>
          <w:color w:val="000000"/>
          <w:sz w:val="22"/>
          <w:szCs w:val="22"/>
        </w:rPr>
        <w:t>codice fiscale</w:t>
      </w:r>
      <w:r>
        <w:rPr>
          <w:rFonts w:ascii="Arial" w:eastAsia="Arial" w:hAnsi="Arial" w:cs="Arial"/>
          <w:sz w:val="22"/>
          <w:szCs w:val="22"/>
        </w:rPr>
        <w:t xml:space="preserve"> è: ___________________________________________________;</w:t>
      </w:r>
    </w:p>
    <w:p w14:paraId="6349CD66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59A61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residente a </w:t>
      </w:r>
      <w:r>
        <w:rPr>
          <w:rFonts w:ascii="Arial" w:eastAsia="Arial" w:hAnsi="Arial" w:cs="Arial"/>
          <w:sz w:val="22"/>
          <w:szCs w:val="22"/>
        </w:rPr>
        <w:t>________________________________________________ (Prov. _____) presso il seguente indirizzo: _____________________________________________________;</w:t>
      </w:r>
    </w:p>
    <w:p w14:paraId="07456047" w14:textId="77777777" w:rsidR="001A616C" w:rsidRDefault="001A61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8B45CF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possedere la cittadinanza italiana </w:t>
      </w:r>
    </w:p>
    <w:p w14:paraId="7901CAA5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oppure la cittadinanza del seguente </w:t>
      </w:r>
      <w:r>
        <w:rPr>
          <w:rFonts w:ascii="Arial" w:eastAsia="Arial" w:hAnsi="Arial" w:cs="Arial"/>
          <w:color w:val="000000"/>
          <w:sz w:val="22"/>
          <w:szCs w:val="22"/>
        </w:rPr>
        <w:t>Stato estero</w:t>
      </w:r>
      <w:r>
        <w:rPr>
          <w:rFonts w:ascii="Arial" w:eastAsia="Arial" w:hAnsi="Arial" w:cs="Arial"/>
          <w:sz w:val="22"/>
          <w:szCs w:val="22"/>
        </w:rPr>
        <w:t>: ____________________________________________________________________________;</w:t>
      </w:r>
    </w:p>
    <w:p w14:paraId="54C821D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 riportato condanne penali e di non aver procedimenti penali pendenti (in caso affermativo indicare di seguito le eventuali condanne penali riportate o gli eventuali procedimenti penali pendenti a proprio carico)</w:t>
      </w:r>
    </w:p>
    <w:p w14:paraId="1CC6FF5D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3F467D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in servizio nella qualifica di professore …………………………………..………….. </w:t>
      </w:r>
    </w:p>
    <w:p w14:paraId="2B7FE9A0" w14:textId="77777777" w:rsidR="001A616C" w:rsidRDefault="00FD0CC7">
      <w:pPr>
        <w:spacing w:line="360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presso l’Università …………………………………………………………………………….……..</w:t>
      </w:r>
    </w:p>
    <w:p w14:paraId="65326C26" w14:textId="77777777" w:rsidR="001A616C" w:rsidRDefault="001A616C">
      <w:pPr>
        <w:spacing w:line="360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</w:p>
    <w:p w14:paraId="5A6BE384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non sussistono cause ostative alla nomina previste dalla vigente normativa in materia</w:t>
      </w:r>
    </w:p>
    <w:p w14:paraId="78042680" w14:textId="77777777" w:rsidR="001A616C" w:rsidRDefault="001A61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45FDC0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non sussiste conflitto d’interessi con l’incarico da assumere</w:t>
      </w:r>
    </w:p>
    <w:p w14:paraId="62249553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081848B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preso visione del Codice di comportamento di Ateneo e del Codice etico di Ateneo reperibili ai seguenti link: </w:t>
      </w:r>
      <w:hyperlink r:id="rId5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https://www.unite.it/UniTE/Atti_generali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 - 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http://www.unite.it/UniTE/Codice_etico</w:t>
        </w:r>
      </w:hyperlink>
    </w:p>
    <w:p w14:paraId="73C697D8" w14:textId="77777777" w:rsidR="001A616C" w:rsidRDefault="001A616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4BC210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al quale desidera ricevere le comunicazioni inerenti alla procedura valutativa, se diverso da quello di residenza: ……………………………………………………………………………….</w:t>
      </w:r>
    </w:p>
    <w:p w14:paraId="604B97DA" w14:textId="77777777" w:rsidR="001A616C" w:rsidRDefault="00FD0CC7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SOTTOSCRITTO ALLEGA ALLA PRESENTE DOMANDA</w:t>
      </w:r>
    </w:p>
    <w:p w14:paraId="4F0D7AA2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Curriculum, in duplice copia, datato e sottoscritto;</w:t>
      </w:r>
    </w:p>
    <w:p w14:paraId="53267D08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altre cariche (art. 15, comma 1, lett. c), d.lgs. n.33/2013). (All. B)</w:t>
      </w:r>
    </w:p>
    <w:p w14:paraId="06977021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insussistenza conflitti d’interesse (All. C)</w:t>
      </w:r>
    </w:p>
    <w:p w14:paraId="7AB55BC1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Dichiarazione (All. D)</w:t>
      </w:r>
    </w:p>
    <w:p w14:paraId="1A8DFD0B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i docenti di prima fascia: della sussistenza dei requisiti stabiliti dalla normativa relativa alla partecipazione alle Commissioni per l’A.S.N. </w:t>
      </w:r>
    </w:p>
    <w:p w14:paraId="54314146" w14:textId="77777777" w:rsidR="001A616C" w:rsidRDefault="00FD0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i docenti di seconda fascia: della dei requisiti per l’abilitazione alla prima fascia</w:t>
      </w:r>
    </w:p>
    <w:p w14:paraId="00A1EFB4" w14:textId="77777777" w:rsidR="001A616C" w:rsidRDefault="00FD0CC7">
      <w:pPr>
        <w:numPr>
          <w:ilvl w:val="0"/>
          <w:numId w:val="1"/>
        </w:numPr>
        <w:spacing w:before="280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datata e sottoscritta del documento di identità</w:t>
      </w:r>
    </w:p>
    <w:p w14:paraId="5F7574A0" w14:textId="77777777" w:rsidR="001A616C" w:rsidRDefault="001A616C">
      <w:pPr>
        <w:ind w:left="425"/>
        <w:jc w:val="both"/>
        <w:rPr>
          <w:rFonts w:ascii="Arial" w:eastAsia="Arial" w:hAnsi="Arial" w:cs="Arial"/>
          <w:sz w:val="22"/>
          <w:szCs w:val="22"/>
        </w:rPr>
      </w:pPr>
    </w:p>
    <w:p w14:paraId="38080CB9" w14:textId="77777777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data </w:t>
      </w:r>
    </w:p>
    <w:p w14:paraId="27DCD80B" w14:textId="7E870379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dichiarante</w:t>
      </w:r>
    </w:p>
    <w:p w14:paraId="5E58F8BC" w14:textId="77777777" w:rsidR="001A616C" w:rsidRDefault="001A616C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164B1CDD" w14:textId="77777777" w:rsidR="001A616C" w:rsidRDefault="00FD0CC7">
      <w:pPr>
        <w:tabs>
          <w:tab w:val="left" w:pos="1701"/>
          <w:tab w:val="left" w:pos="212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sottoscritto dichiara altresì di </w:t>
      </w:r>
      <w:r>
        <w:rPr>
          <w:rFonts w:ascii="Arial" w:eastAsia="Arial" w:hAnsi="Arial" w:cs="Arial"/>
          <w:b/>
          <w:sz w:val="22"/>
          <w:szCs w:val="22"/>
        </w:rPr>
        <w:t>aver preso visione dell’informativa allegata al presente bando</w:t>
      </w:r>
      <w:r>
        <w:rPr>
          <w:rFonts w:ascii="Arial" w:eastAsia="Arial" w:hAnsi="Arial" w:cs="Arial"/>
          <w:sz w:val="22"/>
          <w:szCs w:val="22"/>
        </w:rPr>
        <w:t xml:space="preserve"> (Allegato E) ai sensi dell’art. 13 del Regolamento UE n. 2016/679 e di autorizzare il trattamento di tutti i dati personali raccolti, inclusi quelli relativi alle categorie particolari, ai fini della presente procedura selettiva</w:t>
      </w:r>
    </w:p>
    <w:p w14:paraId="5A9F1895" w14:textId="77777777" w:rsidR="001A616C" w:rsidRDefault="001A616C">
      <w:pPr>
        <w:rPr>
          <w:rFonts w:ascii="Arial" w:eastAsia="Arial" w:hAnsi="Arial" w:cs="Arial"/>
          <w:sz w:val="22"/>
          <w:szCs w:val="22"/>
        </w:rPr>
      </w:pPr>
    </w:p>
    <w:p w14:paraId="247F0537" w14:textId="77777777" w:rsidR="001A616C" w:rsidRDefault="00FD0CC7">
      <w:pPr>
        <w:spacing w:before="280" w:after="280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dichiarante</w:t>
      </w:r>
    </w:p>
    <w:sectPr w:rsidR="001A616C">
      <w:pgSz w:w="11906" w:h="16838"/>
      <w:pgMar w:top="719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F5B"/>
    <w:multiLevelType w:val="multilevel"/>
    <w:tmpl w:val="AF361F4E"/>
    <w:lvl w:ilvl="0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cs="STXihe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A95CA7"/>
    <w:multiLevelType w:val="multilevel"/>
    <w:tmpl w:val="6E288566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6C"/>
    <w:rsid w:val="00022C30"/>
    <w:rsid w:val="00035534"/>
    <w:rsid w:val="001A4722"/>
    <w:rsid w:val="001A616C"/>
    <w:rsid w:val="001B1440"/>
    <w:rsid w:val="002E0112"/>
    <w:rsid w:val="00324732"/>
    <w:rsid w:val="00340730"/>
    <w:rsid w:val="00356A0E"/>
    <w:rsid w:val="003B69D5"/>
    <w:rsid w:val="00412736"/>
    <w:rsid w:val="0042415F"/>
    <w:rsid w:val="004F234A"/>
    <w:rsid w:val="0054753D"/>
    <w:rsid w:val="00663908"/>
    <w:rsid w:val="007A1641"/>
    <w:rsid w:val="00822B91"/>
    <w:rsid w:val="009A1426"/>
    <w:rsid w:val="009B5BA2"/>
    <w:rsid w:val="00A27B3F"/>
    <w:rsid w:val="00A51799"/>
    <w:rsid w:val="00A74FC7"/>
    <w:rsid w:val="00AE7B59"/>
    <w:rsid w:val="00B664F5"/>
    <w:rsid w:val="00B76B46"/>
    <w:rsid w:val="00BD00C6"/>
    <w:rsid w:val="00BD194A"/>
    <w:rsid w:val="00C24956"/>
    <w:rsid w:val="00C47D1A"/>
    <w:rsid w:val="00D7651D"/>
    <w:rsid w:val="00EE1DB2"/>
    <w:rsid w:val="00F81A12"/>
    <w:rsid w:val="00FD0CC7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1E00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/UniTE/Codice_etico" TargetMode="External"/><Relationship Id="rId5" Type="http://schemas.openxmlformats.org/officeDocument/2006/relationships/hyperlink" Target="https://www.unite.it/UniTE/Atti_gener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49</cp:revision>
  <dcterms:created xsi:type="dcterms:W3CDTF">2022-06-07T08:25:00Z</dcterms:created>
  <dcterms:modified xsi:type="dcterms:W3CDTF">2024-06-25T12:14:00Z</dcterms:modified>
</cp:coreProperties>
</file>