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B7" w:rsidRDefault="00D02387" w:rsidP="00D02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67" w:right="566"/>
        <w:jc w:val="both"/>
        <w:rPr>
          <w:b/>
          <w:color w:val="002060"/>
          <w:sz w:val="24"/>
          <w:szCs w:val="24"/>
        </w:rPr>
      </w:pPr>
      <w:bookmarkStart w:id="0" w:name="_GoBack"/>
      <w:bookmarkEnd w:id="0"/>
      <w:r>
        <w:rPr>
          <w:b/>
          <w:color w:val="002060"/>
          <w:sz w:val="24"/>
          <w:szCs w:val="24"/>
        </w:rPr>
        <w:t>Premi</w:t>
      </w:r>
      <w:r w:rsidR="002A7C47" w:rsidRPr="003E50B7">
        <w:rPr>
          <w:b/>
          <w:color w:val="002060"/>
          <w:sz w:val="24"/>
          <w:szCs w:val="24"/>
        </w:rPr>
        <w:t xml:space="preserve"> di Laurea </w:t>
      </w:r>
      <w:r w:rsidR="00BF65F8">
        <w:rPr>
          <w:b/>
          <w:color w:val="002060"/>
          <w:sz w:val="24"/>
          <w:szCs w:val="24"/>
        </w:rPr>
        <w:t xml:space="preserve">per laureati </w:t>
      </w:r>
      <w:r w:rsidR="00BF65F8" w:rsidRPr="00BF65F8">
        <w:rPr>
          <w:b/>
          <w:color w:val="002060"/>
          <w:sz w:val="24"/>
          <w:szCs w:val="24"/>
        </w:rPr>
        <w:t>nelle materie del Diritto della Navigazione e dei Trasporti o del Diritto Tributario applicato ai Trasporti</w:t>
      </w:r>
    </w:p>
    <w:p w:rsidR="008957B4" w:rsidRDefault="008957B4" w:rsidP="00D02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67" w:right="566"/>
        <w:jc w:val="both"/>
        <w:rPr>
          <w:color w:val="002060"/>
          <w:sz w:val="24"/>
          <w:szCs w:val="24"/>
        </w:rPr>
      </w:pPr>
    </w:p>
    <w:p w:rsidR="00323E21" w:rsidRDefault="00BF65F8" w:rsidP="00D02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67" w:right="566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L</w:t>
      </w:r>
      <w:r w:rsidR="003E50B7">
        <w:rPr>
          <w:color w:val="002060"/>
          <w:sz w:val="24"/>
          <w:szCs w:val="24"/>
        </w:rPr>
        <w:t>’</w:t>
      </w:r>
      <w:r w:rsidR="003E50B7" w:rsidRPr="003E50B7">
        <w:rPr>
          <w:color w:val="002060"/>
          <w:sz w:val="24"/>
          <w:szCs w:val="24"/>
        </w:rPr>
        <w:t>“</w:t>
      </w:r>
      <w:r w:rsidR="003E50B7" w:rsidRPr="00EF7EC8">
        <w:rPr>
          <w:i/>
          <w:color w:val="002060"/>
          <w:sz w:val="24"/>
          <w:szCs w:val="24"/>
        </w:rPr>
        <w:t>Associazione Stefano Zunarelli per la promozione del diritto allo studio</w:t>
      </w:r>
      <w:r w:rsidR="003E50B7" w:rsidRPr="003E50B7">
        <w:rPr>
          <w:color w:val="002060"/>
          <w:sz w:val="24"/>
          <w:szCs w:val="24"/>
        </w:rPr>
        <w:t>”</w:t>
      </w:r>
      <w:r w:rsidR="00234CA1">
        <w:rPr>
          <w:color w:val="002060"/>
          <w:sz w:val="24"/>
          <w:szCs w:val="24"/>
        </w:rPr>
        <w:t xml:space="preserve">, </w:t>
      </w:r>
      <w:r w:rsidR="00234CA1" w:rsidRPr="00DC33D6">
        <w:rPr>
          <w:color w:val="002060"/>
          <w:sz w:val="24"/>
          <w:szCs w:val="24"/>
        </w:rPr>
        <w:t>che ha come scopo quello di favorire</w:t>
      </w:r>
      <w:r w:rsidR="00234CA1">
        <w:rPr>
          <w:color w:val="002060"/>
          <w:sz w:val="24"/>
          <w:szCs w:val="24"/>
        </w:rPr>
        <w:t xml:space="preserve"> </w:t>
      </w:r>
      <w:r w:rsidR="00234CA1" w:rsidRPr="00DC33D6">
        <w:rPr>
          <w:color w:val="002060"/>
          <w:sz w:val="24"/>
          <w:szCs w:val="24"/>
        </w:rPr>
        <w:t>l’esercizio del diritto allo studio da parte di persone meritevoli,</w:t>
      </w:r>
      <w:r>
        <w:rPr>
          <w:color w:val="002060"/>
          <w:sz w:val="24"/>
          <w:szCs w:val="24"/>
        </w:rPr>
        <w:t xml:space="preserve"> </w:t>
      </w:r>
      <w:r w:rsidR="009F03E8">
        <w:rPr>
          <w:color w:val="002060"/>
          <w:sz w:val="24"/>
          <w:szCs w:val="24"/>
        </w:rPr>
        <w:t>ha istituito tre</w:t>
      </w:r>
      <w:r w:rsidR="003E50B7">
        <w:rPr>
          <w:color w:val="002060"/>
          <w:sz w:val="24"/>
          <w:szCs w:val="24"/>
        </w:rPr>
        <w:t xml:space="preserve"> premi di Laurea intitolati alla memoria de</w:t>
      </w:r>
      <w:r w:rsidR="00323E21">
        <w:rPr>
          <w:color w:val="002060"/>
          <w:sz w:val="24"/>
          <w:szCs w:val="24"/>
        </w:rPr>
        <w:t xml:space="preserve">l </w:t>
      </w:r>
      <w:r w:rsidR="00D02387">
        <w:rPr>
          <w:color w:val="002060"/>
          <w:sz w:val="24"/>
          <w:szCs w:val="24"/>
        </w:rPr>
        <w:t>Prof</w:t>
      </w:r>
      <w:r w:rsidR="00323E21">
        <w:rPr>
          <w:color w:val="002060"/>
          <w:sz w:val="24"/>
          <w:szCs w:val="24"/>
        </w:rPr>
        <w:t>.</w:t>
      </w:r>
      <w:r w:rsidR="003E50B7">
        <w:rPr>
          <w:color w:val="002060"/>
          <w:sz w:val="24"/>
          <w:szCs w:val="24"/>
        </w:rPr>
        <w:t xml:space="preserve"> Gustavo Romanelli</w:t>
      </w:r>
      <w:r w:rsidR="00323E21">
        <w:rPr>
          <w:color w:val="002060"/>
          <w:sz w:val="24"/>
          <w:szCs w:val="24"/>
        </w:rPr>
        <w:t>,</w:t>
      </w:r>
      <w:r w:rsidR="003E50B7">
        <w:rPr>
          <w:color w:val="002060"/>
          <w:sz w:val="24"/>
          <w:szCs w:val="24"/>
        </w:rPr>
        <w:t xml:space="preserve"> </w:t>
      </w:r>
      <w:r w:rsidR="00323E21">
        <w:rPr>
          <w:color w:val="002060"/>
          <w:sz w:val="24"/>
          <w:szCs w:val="24"/>
        </w:rPr>
        <w:t xml:space="preserve">del valore di </w:t>
      </w:r>
      <w:r w:rsidR="00323E21" w:rsidRPr="00323E21">
        <w:rPr>
          <w:color w:val="002060"/>
          <w:sz w:val="24"/>
          <w:szCs w:val="24"/>
        </w:rPr>
        <w:t>€</w:t>
      </w:r>
      <w:r w:rsidR="008957B4">
        <w:rPr>
          <w:color w:val="002060"/>
          <w:sz w:val="24"/>
          <w:szCs w:val="24"/>
        </w:rPr>
        <w:t xml:space="preserve"> </w:t>
      </w:r>
      <w:r w:rsidR="00E06DD1">
        <w:rPr>
          <w:color w:val="002060"/>
          <w:sz w:val="24"/>
          <w:szCs w:val="24"/>
        </w:rPr>
        <w:t>750,00</w:t>
      </w:r>
      <w:r w:rsidR="008957B4">
        <w:rPr>
          <w:color w:val="002060"/>
          <w:sz w:val="24"/>
          <w:szCs w:val="24"/>
        </w:rPr>
        <w:t xml:space="preserve"> (lordi)</w:t>
      </w:r>
      <w:r w:rsidR="00E06DD1">
        <w:rPr>
          <w:color w:val="002060"/>
          <w:sz w:val="24"/>
          <w:szCs w:val="24"/>
        </w:rPr>
        <w:t>,</w:t>
      </w:r>
      <w:r w:rsidR="00323E21">
        <w:rPr>
          <w:color w:val="002060"/>
          <w:sz w:val="24"/>
          <w:szCs w:val="24"/>
        </w:rPr>
        <w:t xml:space="preserve"> </w:t>
      </w:r>
      <w:r w:rsidR="00E06DD1">
        <w:rPr>
          <w:color w:val="002060"/>
          <w:sz w:val="24"/>
          <w:szCs w:val="24"/>
        </w:rPr>
        <w:t xml:space="preserve">del Prof. Gabriele </w:t>
      </w:r>
      <w:proofErr w:type="spellStart"/>
      <w:r w:rsidR="00E06DD1">
        <w:rPr>
          <w:color w:val="002060"/>
          <w:sz w:val="24"/>
          <w:szCs w:val="24"/>
        </w:rPr>
        <w:t>Silingardi</w:t>
      </w:r>
      <w:proofErr w:type="spellEnd"/>
      <w:r w:rsidR="00121079">
        <w:rPr>
          <w:color w:val="002060"/>
          <w:sz w:val="24"/>
          <w:szCs w:val="24"/>
        </w:rPr>
        <w:t>, del valore di €</w:t>
      </w:r>
      <w:r w:rsidR="008957B4">
        <w:rPr>
          <w:color w:val="002060"/>
          <w:sz w:val="24"/>
          <w:szCs w:val="24"/>
        </w:rPr>
        <w:t xml:space="preserve"> </w:t>
      </w:r>
      <w:r w:rsidR="00121079">
        <w:rPr>
          <w:color w:val="002060"/>
          <w:sz w:val="24"/>
          <w:szCs w:val="24"/>
        </w:rPr>
        <w:t>750,00</w:t>
      </w:r>
      <w:r w:rsidR="008957B4">
        <w:rPr>
          <w:color w:val="002060"/>
          <w:sz w:val="24"/>
          <w:szCs w:val="24"/>
        </w:rPr>
        <w:t xml:space="preserve"> (lordi)</w:t>
      </w:r>
      <w:r w:rsidR="001A2458">
        <w:rPr>
          <w:color w:val="002060"/>
          <w:sz w:val="24"/>
          <w:szCs w:val="24"/>
        </w:rPr>
        <w:t>,</w:t>
      </w:r>
      <w:r w:rsidR="00121079">
        <w:rPr>
          <w:color w:val="002060"/>
          <w:sz w:val="24"/>
          <w:szCs w:val="24"/>
        </w:rPr>
        <w:t xml:space="preserve"> e</w:t>
      </w:r>
      <w:r w:rsidR="00E06DD1">
        <w:rPr>
          <w:color w:val="002060"/>
          <w:sz w:val="24"/>
          <w:szCs w:val="24"/>
        </w:rPr>
        <w:t xml:space="preserve"> </w:t>
      </w:r>
      <w:r w:rsidR="00323E21">
        <w:rPr>
          <w:color w:val="002060"/>
          <w:sz w:val="24"/>
          <w:szCs w:val="24"/>
        </w:rPr>
        <w:t xml:space="preserve">del Prof. </w:t>
      </w:r>
      <w:r w:rsidR="003E50B7">
        <w:rPr>
          <w:color w:val="002060"/>
          <w:sz w:val="24"/>
          <w:szCs w:val="24"/>
        </w:rPr>
        <w:t xml:space="preserve">Maurizio </w:t>
      </w:r>
      <w:proofErr w:type="spellStart"/>
      <w:r w:rsidR="003E50B7">
        <w:rPr>
          <w:color w:val="002060"/>
          <w:sz w:val="24"/>
          <w:szCs w:val="24"/>
        </w:rPr>
        <w:t>Riguzzi</w:t>
      </w:r>
      <w:proofErr w:type="spellEnd"/>
      <w:r w:rsidR="00323E21">
        <w:rPr>
          <w:color w:val="002060"/>
          <w:sz w:val="24"/>
          <w:szCs w:val="24"/>
        </w:rPr>
        <w:t>,</w:t>
      </w:r>
      <w:r w:rsidR="003E50B7" w:rsidRPr="00323E21">
        <w:rPr>
          <w:color w:val="002060"/>
          <w:sz w:val="24"/>
          <w:szCs w:val="24"/>
        </w:rPr>
        <w:t xml:space="preserve"> del valore di </w:t>
      </w:r>
      <w:r w:rsidR="008C74BB" w:rsidRPr="00323E21">
        <w:rPr>
          <w:color w:val="002060"/>
          <w:sz w:val="24"/>
          <w:szCs w:val="24"/>
        </w:rPr>
        <w:t xml:space="preserve">€ </w:t>
      </w:r>
      <w:r w:rsidR="00121079">
        <w:rPr>
          <w:color w:val="002060"/>
          <w:sz w:val="24"/>
          <w:szCs w:val="24"/>
        </w:rPr>
        <w:t>750</w:t>
      </w:r>
      <w:r w:rsidR="008C74BB" w:rsidRPr="00323E21">
        <w:rPr>
          <w:color w:val="002060"/>
          <w:sz w:val="24"/>
          <w:szCs w:val="24"/>
        </w:rPr>
        <w:t>,00</w:t>
      </w:r>
      <w:r w:rsidR="008957B4">
        <w:rPr>
          <w:color w:val="002060"/>
          <w:sz w:val="24"/>
          <w:szCs w:val="24"/>
        </w:rPr>
        <w:t xml:space="preserve"> (lordi)</w:t>
      </w:r>
      <w:r w:rsidR="00323E21">
        <w:rPr>
          <w:color w:val="002060"/>
          <w:sz w:val="24"/>
          <w:szCs w:val="24"/>
        </w:rPr>
        <w:t>.</w:t>
      </w:r>
    </w:p>
    <w:p w:rsidR="00323E21" w:rsidRDefault="00323E21" w:rsidP="00D02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67" w:right="566"/>
        <w:jc w:val="both"/>
        <w:rPr>
          <w:color w:val="002060"/>
          <w:sz w:val="24"/>
          <w:szCs w:val="24"/>
        </w:rPr>
      </w:pPr>
    </w:p>
    <w:p w:rsidR="00D02387" w:rsidRDefault="00323E21" w:rsidP="00D02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67" w:right="566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Tali premi di laurea saranno assegnati</w:t>
      </w:r>
      <w:r w:rsidR="00245242" w:rsidRPr="00245242">
        <w:rPr>
          <w:color w:val="002060"/>
          <w:sz w:val="24"/>
          <w:szCs w:val="24"/>
        </w:rPr>
        <w:t xml:space="preserve"> </w:t>
      </w:r>
      <w:r w:rsidR="008C74BB">
        <w:rPr>
          <w:color w:val="002060"/>
          <w:sz w:val="24"/>
          <w:szCs w:val="24"/>
        </w:rPr>
        <w:t>a</w:t>
      </w:r>
      <w:r w:rsidR="003E50B7">
        <w:rPr>
          <w:color w:val="002060"/>
          <w:sz w:val="24"/>
          <w:szCs w:val="24"/>
        </w:rPr>
        <w:t>i</w:t>
      </w:r>
      <w:r w:rsidR="008C74BB">
        <w:rPr>
          <w:color w:val="002060"/>
          <w:sz w:val="24"/>
          <w:szCs w:val="24"/>
        </w:rPr>
        <w:t xml:space="preserve"> </w:t>
      </w:r>
      <w:r w:rsidR="00EF7EC8">
        <w:rPr>
          <w:color w:val="002060"/>
          <w:sz w:val="24"/>
          <w:szCs w:val="24"/>
        </w:rPr>
        <w:t xml:space="preserve">tre </w:t>
      </w:r>
      <w:r w:rsidR="008C74BB">
        <w:rPr>
          <w:color w:val="002060"/>
          <w:sz w:val="24"/>
          <w:szCs w:val="24"/>
        </w:rPr>
        <w:t>miglior</w:t>
      </w:r>
      <w:r w:rsidR="003E50B7">
        <w:rPr>
          <w:color w:val="002060"/>
          <w:sz w:val="24"/>
          <w:szCs w:val="24"/>
        </w:rPr>
        <w:t>i</w:t>
      </w:r>
      <w:r w:rsidR="008C74BB">
        <w:rPr>
          <w:color w:val="002060"/>
          <w:sz w:val="24"/>
          <w:szCs w:val="24"/>
        </w:rPr>
        <w:t xml:space="preserve"> laureat</w:t>
      </w:r>
      <w:r w:rsidR="003E50B7">
        <w:rPr>
          <w:color w:val="002060"/>
          <w:sz w:val="24"/>
          <w:szCs w:val="24"/>
        </w:rPr>
        <w:t>i</w:t>
      </w:r>
      <w:r w:rsidR="008C74BB">
        <w:rPr>
          <w:color w:val="002060"/>
          <w:sz w:val="24"/>
          <w:szCs w:val="24"/>
        </w:rPr>
        <w:t xml:space="preserve"> in Italia</w:t>
      </w:r>
      <w:r w:rsidR="00EF7EC8">
        <w:rPr>
          <w:color w:val="002060"/>
          <w:sz w:val="24"/>
          <w:szCs w:val="24"/>
        </w:rPr>
        <w:t xml:space="preserve"> in Giurisprudenza</w:t>
      </w:r>
      <w:r w:rsidR="008C74BB">
        <w:rPr>
          <w:color w:val="002060"/>
          <w:sz w:val="24"/>
          <w:szCs w:val="24"/>
        </w:rPr>
        <w:t xml:space="preserve"> nelle materie del Diritto della Navigazione e dei Trasporti o del Diritto Tributario applicato ai Trasporti, che abbia</w:t>
      </w:r>
      <w:r w:rsidR="00CE028A">
        <w:rPr>
          <w:color w:val="002060"/>
          <w:sz w:val="24"/>
          <w:szCs w:val="24"/>
        </w:rPr>
        <w:t>no</w:t>
      </w:r>
      <w:r w:rsidR="008C74BB">
        <w:rPr>
          <w:color w:val="002060"/>
          <w:sz w:val="24"/>
          <w:szCs w:val="24"/>
        </w:rPr>
        <w:t xml:space="preserve"> </w:t>
      </w:r>
      <w:r w:rsidR="009B230D">
        <w:rPr>
          <w:color w:val="002060"/>
          <w:sz w:val="24"/>
          <w:szCs w:val="24"/>
        </w:rPr>
        <w:t>conseguito</w:t>
      </w:r>
      <w:r w:rsidR="008C74BB">
        <w:rPr>
          <w:color w:val="002060"/>
          <w:sz w:val="24"/>
          <w:szCs w:val="24"/>
        </w:rPr>
        <w:t xml:space="preserve"> il diploma di laurea nell’anno solare </w:t>
      </w:r>
      <w:r w:rsidR="00FA4721">
        <w:rPr>
          <w:color w:val="002060"/>
          <w:sz w:val="24"/>
          <w:szCs w:val="24"/>
        </w:rPr>
        <w:t>2020</w:t>
      </w:r>
      <w:r w:rsidR="008C74BB">
        <w:rPr>
          <w:color w:val="002060"/>
          <w:sz w:val="24"/>
          <w:szCs w:val="24"/>
        </w:rPr>
        <w:t xml:space="preserve">. </w:t>
      </w:r>
    </w:p>
    <w:p w:rsidR="00DF59B2" w:rsidRDefault="00DF59B2" w:rsidP="00D02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67" w:right="566"/>
        <w:jc w:val="both"/>
        <w:rPr>
          <w:color w:val="002060"/>
          <w:sz w:val="24"/>
          <w:szCs w:val="24"/>
        </w:rPr>
      </w:pPr>
    </w:p>
    <w:p w:rsidR="00DF59B2" w:rsidRPr="00DF59B2" w:rsidRDefault="00DF59B2" w:rsidP="00DF59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67" w:right="566"/>
        <w:jc w:val="both"/>
        <w:rPr>
          <w:color w:val="002060"/>
          <w:sz w:val="24"/>
          <w:szCs w:val="24"/>
        </w:rPr>
      </w:pPr>
      <w:r w:rsidRPr="00DF59B2">
        <w:rPr>
          <w:color w:val="002060"/>
          <w:sz w:val="24"/>
          <w:szCs w:val="24"/>
        </w:rPr>
        <w:t>I neolaureati che intendano partecipare alla selezione potranno presentare domanda inviando</w:t>
      </w:r>
      <w:r w:rsidR="008E1353">
        <w:rPr>
          <w:color w:val="002060"/>
          <w:sz w:val="24"/>
          <w:szCs w:val="24"/>
        </w:rPr>
        <w:t xml:space="preserve">, entro e non oltre il </w:t>
      </w:r>
      <w:r w:rsidR="00FA4721">
        <w:rPr>
          <w:color w:val="002060"/>
          <w:sz w:val="24"/>
          <w:szCs w:val="24"/>
        </w:rPr>
        <w:t>20 ottobre 2021</w:t>
      </w:r>
      <w:r w:rsidR="00140C25">
        <w:rPr>
          <w:color w:val="002060"/>
          <w:sz w:val="24"/>
          <w:szCs w:val="24"/>
        </w:rPr>
        <w:t>, una e</w:t>
      </w:r>
      <w:r w:rsidRPr="00DF59B2">
        <w:rPr>
          <w:color w:val="002060"/>
          <w:sz w:val="24"/>
          <w:szCs w:val="24"/>
        </w:rPr>
        <w:t xml:space="preserve">mail </w:t>
      </w:r>
      <w:r w:rsidR="008E1353">
        <w:rPr>
          <w:color w:val="002060"/>
          <w:sz w:val="24"/>
          <w:szCs w:val="24"/>
        </w:rPr>
        <w:t>a</w:t>
      </w:r>
      <w:r w:rsidR="00226BCE">
        <w:rPr>
          <w:color w:val="002060"/>
          <w:sz w:val="24"/>
          <w:szCs w:val="24"/>
        </w:rPr>
        <w:t>l Prof.</w:t>
      </w:r>
      <w:r w:rsidRPr="00DF59B2">
        <w:rPr>
          <w:color w:val="002060"/>
          <w:sz w:val="24"/>
          <w:szCs w:val="24"/>
        </w:rPr>
        <w:t xml:space="preserve"> Massimiliano Musi, Segretario dell’Associazione, al seguente indirizzo: </w:t>
      </w:r>
      <w:r w:rsidR="008E1353">
        <w:rPr>
          <w:color w:val="002060"/>
          <w:sz w:val="24"/>
          <w:szCs w:val="24"/>
        </w:rPr>
        <w:t>mmusi</w:t>
      </w:r>
      <w:r w:rsidRPr="00140C25">
        <w:rPr>
          <w:color w:val="002060"/>
          <w:sz w:val="24"/>
          <w:szCs w:val="24"/>
        </w:rPr>
        <w:t>@</w:t>
      </w:r>
      <w:r w:rsidR="008E1353">
        <w:rPr>
          <w:color w:val="002060"/>
          <w:sz w:val="24"/>
          <w:szCs w:val="24"/>
        </w:rPr>
        <w:t>unite</w:t>
      </w:r>
      <w:r w:rsidRPr="00140C25">
        <w:rPr>
          <w:color w:val="002060"/>
          <w:sz w:val="24"/>
          <w:szCs w:val="24"/>
        </w:rPr>
        <w:t>.it</w:t>
      </w:r>
      <w:r w:rsidRPr="00DF59B2">
        <w:rPr>
          <w:color w:val="002060"/>
          <w:sz w:val="24"/>
          <w:szCs w:val="24"/>
        </w:rPr>
        <w:t>.</w:t>
      </w:r>
      <w:r w:rsidR="00FA4721">
        <w:rPr>
          <w:color w:val="002060"/>
          <w:sz w:val="24"/>
          <w:szCs w:val="24"/>
        </w:rPr>
        <w:t xml:space="preserve"> </w:t>
      </w:r>
    </w:p>
    <w:p w:rsidR="00DF59B2" w:rsidRPr="00DF59B2" w:rsidRDefault="00DF59B2" w:rsidP="00DF59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67" w:right="566"/>
        <w:jc w:val="both"/>
        <w:rPr>
          <w:color w:val="002060"/>
          <w:sz w:val="24"/>
          <w:szCs w:val="24"/>
        </w:rPr>
      </w:pPr>
    </w:p>
    <w:p w:rsidR="00DF59B2" w:rsidRPr="00DF59B2" w:rsidRDefault="00DF59B2" w:rsidP="00DF59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67" w:right="566"/>
        <w:jc w:val="both"/>
        <w:rPr>
          <w:color w:val="002060"/>
          <w:sz w:val="24"/>
          <w:szCs w:val="24"/>
        </w:rPr>
      </w:pPr>
      <w:r w:rsidRPr="00DF59B2">
        <w:rPr>
          <w:color w:val="002060"/>
          <w:sz w:val="24"/>
          <w:szCs w:val="24"/>
        </w:rPr>
        <w:t>All’atto d</w:t>
      </w:r>
      <w:r w:rsidR="00140C25">
        <w:rPr>
          <w:color w:val="002060"/>
          <w:sz w:val="24"/>
          <w:szCs w:val="24"/>
        </w:rPr>
        <w:t>i</w:t>
      </w:r>
      <w:r w:rsidRPr="00DF59B2">
        <w:rPr>
          <w:color w:val="002060"/>
          <w:sz w:val="24"/>
          <w:szCs w:val="24"/>
        </w:rPr>
        <w:t xml:space="preserve"> presentazione della domanda</w:t>
      </w:r>
      <w:r w:rsidR="00140C25">
        <w:rPr>
          <w:color w:val="002060"/>
          <w:sz w:val="24"/>
          <w:szCs w:val="24"/>
        </w:rPr>
        <w:t>,</w:t>
      </w:r>
      <w:r w:rsidRPr="00DF59B2">
        <w:rPr>
          <w:color w:val="002060"/>
          <w:sz w:val="24"/>
          <w:szCs w:val="24"/>
        </w:rPr>
        <w:t xml:space="preserve"> i candidati dovranno allegare un certificato attestante la data e il voto di laurea (sarà sufficiente un certificato della Segreteria competente), un certificato contenente l’elenco degli esami sostenuti e dei relativi voti e una copia di un documento di riconoscimento.</w:t>
      </w:r>
    </w:p>
    <w:p w:rsidR="00D02387" w:rsidRDefault="00D02387" w:rsidP="00D02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67" w:right="566"/>
        <w:jc w:val="both"/>
        <w:rPr>
          <w:color w:val="002060"/>
          <w:sz w:val="24"/>
          <w:szCs w:val="24"/>
        </w:rPr>
      </w:pPr>
    </w:p>
    <w:p w:rsidR="00D02387" w:rsidRDefault="00175EB1" w:rsidP="00226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67" w:right="566"/>
        <w:jc w:val="both"/>
        <w:rPr>
          <w:color w:val="002060"/>
          <w:sz w:val="24"/>
          <w:szCs w:val="24"/>
        </w:rPr>
      </w:pPr>
      <w:r w:rsidRPr="00175EB1">
        <w:rPr>
          <w:color w:val="002060"/>
          <w:sz w:val="24"/>
          <w:szCs w:val="24"/>
        </w:rPr>
        <w:t>Nella definizione della graduatoria</w:t>
      </w:r>
      <w:r>
        <w:rPr>
          <w:color w:val="002060"/>
          <w:sz w:val="24"/>
          <w:szCs w:val="24"/>
        </w:rPr>
        <w:t>,</w:t>
      </w:r>
      <w:r w:rsidRPr="00175EB1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i tre</w:t>
      </w:r>
      <w:r w:rsidR="008C74BB">
        <w:rPr>
          <w:color w:val="002060"/>
          <w:sz w:val="24"/>
          <w:szCs w:val="24"/>
        </w:rPr>
        <w:t xml:space="preserve"> miglior</w:t>
      </w:r>
      <w:r w:rsidR="00CE028A">
        <w:rPr>
          <w:color w:val="002060"/>
          <w:sz w:val="24"/>
          <w:szCs w:val="24"/>
        </w:rPr>
        <w:t>i laureati verranno</w:t>
      </w:r>
      <w:r w:rsidR="008C74BB">
        <w:rPr>
          <w:color w:val="002060"/>
          <w:sz w:val="24"/>
          <w:szCs w:val="24"/>
        </w:rPr>
        <w:t xml:space="preserve"> sce</w:t>
      </w:r>
      <w:r w:rsidR="00CE028A">
        <w:rPr>
          <w:color w:val="002060"/>
          <w:sz w:val="24"/>
          <w:szCs w:val="24"/>
        </w:rPr>
        <w:t>lti</w:t>
      </w:r>
      <w:r w:rsidR="008C74BB">
        <w:rPr>
          <w:color w:val="002060"/>
          <w:sz w:val="24"/>
          <w:szCs w:val="24"/>
        </w:rPr>
        <w:t xml:space="preserve"> in base al miglior voto di laurea; a parità di voto, in base alla miglior media aritmetica tra tutti i voti d’esame; in caso di ul</w:t>
      </w:r>
      <w:r w:rsidR="00844C98">
        <w:rPr>
          <w:color w:val="002060"/>
          <w:sz w:val="24"/>
          <w:szCs w:val="24"/>
        </w:rPr>
        <w:t>teriore totale parità, l’importo complessivo dei tre premi (€ 2.250,00 lordi) verrà suddiviso in parti uguali</w:t>
      </w:r>
      <w:r w:rsidR="008C74BB">
        <w:rPr>
          <w:color w:val="002060"/>
          <w:sz w:val="24"/>
          <w:szCs w:val="24"/>
        </w:rPr>
        <w:t>.</w:t>
      </w:r>
    </w:p>
    <w:sectPr w:rsidR="00D02387" w:rsidSect="00742D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581D"/>
    <w:multiLevelType w:val="hybridMultilevel"/>
    <w:tmpl w:val="44BAF8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241AA6"/>
    <w:multiLevelType w:val="hybridMultilevel"/>
    <w:tmpl w:val="7410ECB0"/>
    <w:lvl w:ilvl="0" w:tplc="055624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9441F"/>
    <w:multiLevelType w:val="hybridMultilevel"/>
    <w:tmpl w:val="F9D2A8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408"/>
    <w:rsid w:val="000113D0"/>
    <w:rsid w:val="0004510C"/>
    <w:rsid w:val="000B709E"/>
    <w:rsid w:val="000B735E"/>
    <w:rsid w:val="00121079"/>
    <w:rsid w:val="0012381E"/>
    <w:rsid w:val="00131229"/>
    <w:rsid w:val="00137971"/>
    <w:rsid w:val="00140C25"/>
    <w:rsid w:val="00175EB1"/>
    <w:rsid w:val="001A2458"/>
    <w:rsid w:val="00226BCE"/>
    <w:rsid w:val="00234CA1"/>
    <w:rsid w:val="00245242"/>
    <w:rsid w:val="002A0A6D"/>
    <w:rsid w:val="002A7C47"/>
    <w:rsid w:val="002B61A6"/>
    <w:rsid w:val="002B7942"/>
    <w:rsid w:val="002C5D96"/>
    <w:rsid w:val="002F6A9E"/>
    <w:rsid w:val="00322A6D"/>
    <w:rsid w:val="00323E21"/>
    <w:rsid w:val="00353D0D"/>
    <w:rsid w:val="003D34B2"/>
    <w:rsid w:val="003D3BFF"/>
    <w:rsid w:val="003E50B7"/>
    <w:rsid w:val="004E34C8"/>
    <w:rsid w:val="004F7088"/>
    <w:rsid w:val="004F7579"/>
    <w:rsid w:val="00577075"/>
    <w:rsid w:val="0059690E"/>
    <w:rsid w:val="005C0F33"/>
    <w:rsid w:val="005C56A4"/>
    <w:rsid w:val="005E7E51"/>
    <w:rsid w:val="006173FE"/>
    <w:rsid w:val="006F2BBE"/>
    <w:rsid w:val="00742D9F"/>
    <w:rsid w:val="007C6D9A"/>
    <w:rsid w:val="007D7B64"/>
    <w:rsid w:val="00801D3C"/>
    <w:rsid w:val="008108D8"/>
    <w:rsid w:val="00825525"/>
    <w:rsid w:val="00844C98"/>
    <w:rsid w:val="008721CF"/>
    <w:rsid w:val="008957B4"/>
    <w:rsid w:val="008A1EA2"/>
    <w:rsid w:val="008B062C"/>
    <w:rsid w:val="008C74BB"/>
    <w:rsid w:val="008D68A2"/>
    <w:rsid w:val="008E1353"/>
    <w:rsid w:val="00990D68"/>
    <w:rsid w:val="009B230D"/>
    <w:rsid w:val="009B3AE8"/>
    <w:rsid w:val="009E3FB1"/>
    <w:rsid w:val="009F03E8"/>
    <w:rsid w:val="00A37087"/>
    <w:rsid w:val="00A95DC4"/>
    <w:rsid w:val="00AC7B95"/>
    <w:rsid w:val="00AD63F9"/>
    <w:rsid w:val="00AE47A2"/>
    <w:rsid w:val="00B13490"/>
    <w:rsid w:val="00BD606F"/>
    <w:rsid w:val="00BF65F8"/>
    <w:rsid w:val="00C16315"/>
    <w:rsid w:val="00C204D8"/>
    <w:rsid w:val="00C70598"/>
    <w:rsid w:val="00C76408"/>
    <w:rsid w:val="00C92726"/>
    <w:rsid w:val="00CA74F2"/>
    <w:rsid w:val="00CE028A"/>
    <w:rsid w:val="00D02387"/>
    <w:rsid w:val="00D21FEE"/>
    <w:rsid w:val="00DA41C5"/>
    <w:rsid w:val="00DF59B2"/>
    <w:rsid w:val="00E02680"/>
    <w:rsid w:val="00E06DD1"/>
    <w:rsid w:val="00E75C08"/>
    <w:rsid w:val="00E84E1A"/>
    <w:rsid w:val="00EF7EC8"/>
    <w:rsid w:val="00F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96C8C-7C15-4F12-97B0-D0D22138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76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64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C204D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jc w:val="center"/>
    </w:pPr>
    <w:rPr>
      <w:b/>
      <w:bCs/>
      <w:color w:val="000000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C204D8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957B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4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4C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Massimiliano Musi</dc:creator>
  <cp:keywords/>
  <dc:description/>
  <cp:lastModifiedBy>Catia Di Eugenio</cp:lastModifiedBy>
  <cp:revision>2</cp:revision>
  <cp:lastPrinted>2020-07-20T13:24:00Z</cp:lastPrinted>
  <dcterms:created xsi:type="dcterms:W3CDTF">2021-09-28T07:08:00Z</dcterms:created>
  <dcterms:modified xsi:type="dcterms:W3CDTF">2021-09-28T07:08:00Z</dcterms:modified>
</cp:coreProperties>
</file>