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0" w:rsidRPr="003D741E" w:rsidRDefault="00395C90">
      <w:pPr>
        <w:jc w:val="both"/>
      </w:pPr>
    </w:p>
    <w:p w:rsidR="00395C90" w:rsidRPr="003D741E" w:rsidRDefault="003D741E">
      <w:pPr>
        <w:jc w:val="both"/>
      </w:pPr>
      <w:bookmarkStart w:id="0" w:name="_Hlk45279146"/>
      <w:r w:rsidRPr="003D741E">
        <w:t xml:space="preserve">AVVISO PUBBLICO - per indagine di mercato e volto a verificare offerte economicamente congrue ai fini della determinazione del prezzo da porre a base della successiva gara per procedura aperta ai sensi dell'art. 60 del </w:t>
      </w:r>
      <w:proofErr w:type="spellStart"/>
      <w:r w:rsidRPr="003D741E">
        <w:t>D.Lgs.</w:t>
      </w:r>
      <w:proofErr w:type="spellEnd"/>
      <w:r w:rsidRPr="003D741E">
        <w:t xml:space="preserve"> 50/2016, come integrato dal D.L. 76 del 2020, del servizio di pulizia presso le sedi dell’Università degli studi di Teramo per un periodo triennale</w:t>
      </w:r>
      <w:r w:rsidR="001A5028" w:rsidRPr="003D741E">
        <w:t xml:space="preserve"> </w:t>
      </w:r>
      <w:bookmarkEnd w:id="0"/>
    </w:p>
    <w:p w:rsidR="00395C90" w:rsidRPr="003D741E" w:rsidRDefault="00395C90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tbl>
      <w:tblPr>
        <w:tblStyle w:val="TableNormal"/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</w:tblGrid>
      <w:tr w:rsidR="00395C90" w:rsidRPr="003D741E">
        <w:trPr>
          <w:trHeight w:val="22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C90" w:rsidRPr="003D741E" w:rsidRDefault="003D741E">
            <w:pPr>
              <w:spacing w:before="120" w:after="120" w:line="240" w:lineRule="auto"/>
              <w:jc w:val="center"/>
            </w:pPr>
            <w:r w:rsidRPr="003D741E">
              <w:t>MODULO PER OFFERTA INFORMALE</w:t>
            </w:r>
            <w:r w:rsidR="001A5028" w:rsidRPr="003D741E">
              <w:t xml:space="preserve"> E DICHIARAZIONE SOSTITUTIVA DI CERTIFICAZIONE</w:t>
            </w:r>
          </w:p>
        </w:tc>
      </w:tr>
    </w:tbl>
    <w:p w:rsidR="00395C90" w:rsidRPr="003D741E" w:rsidRDefault="00395C90">
      <w:pPr>
        <w:widowControl w:val="0"/>
        <w:spacing w:after="0" w:line="240" w:lineRule="auto"/>
        <w:ind w:left="675" w:hanging="675"/>
        <w:jc w:val="center"/>
        <w:rPr>
          <w:rFonts w:eastAsia="Times New Roman" w:cs="Times New Roman"/>
          <w:b/>
          <w:bCs/>
        </w:rPr>
      </w:pPr>
    </w:p>
    <w:p w:rsidR="00395C90" w:rsidRPr="003D741E" w:rsidRDefault="00395C90">
      <w:pPr>
        <w:spacing w:after="0" w:line="240" w:lineRule="auto"/>
        <w:jc w:val="center"/>
        <w:rPr>
          <w:rFonts w:eastAsia="Times New Roman" w:cs="Times New Roman"/>
        </w:rPr>
      </w:pPr>
    </w:p>
    <w:p w:rsidR="00395C90" w:rsidRPr="003D741E" w:rsidRDefault="00395C90">
      <w:pPr>
        <w:spacing w:after="0" w:line="240" w:lineRule="auto"/>
        <w:rPr>
          <w:rFonts w:eastAsia="Times New Roman" w:cs="Times New Roman"/>
          <w:b/>
          <w:bCs/>
        </w:rPr>
      </w:pPr>
    </w:p>
    <w:p w:rsidR="00395C90" w:rsidRPr="003D741E" w:rsidRDefault="001A5028">
      <w:pPr>
        <w:tabs>
          <w:tab w:val="right" w:leader="underscore" w:pos="9612"/>
        </w:tabs>
        <w:spacing w:after="0" w:line="360" w:lineRule="auto"/>
        <w:jc w:val="both"/>
        <w:rPr>
          <w:rFonts w:eastAsia="Times New Roman" w:cs="Times New Roman"/>
        </w:rPr>
      </w:pPr>
      <w:r w:rsidRPr="003D741E">
        <w:t>IL/La sottoscritto/a</w:t>
      </w:r>
      <w:r w:rsidRPr="003D741E">
        <w:tab/>
      </w:r>
    </w:p>
    <w:p w:rsidR="00395C90" w:rsidRPr="003D741E" w:rsidRDefault="001A5028">
      <w:pPr>
        <w:tabs>
          <w:tab w:val="right" w:leader="underscore" w:pos="9612"/>
        </w:tabs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3D741E">
        <w:t>con</w:t>
      </w:r>
      <w:proofErr w:type="gramEnd"/>
      <w:r w:rsidRPr="003D741E">
        <w:t xml:space="preserve"> sede e domicilio fiscale in </w:t>
      </w:r>
      <w:r w:rsidRPr="003D741E">
        <w:tab/>
      </w:r>
    </w:p>
    <w:p w:rsidR="00395C90" w:rsidRPr="003D741E" w:rsidRDefault="001A5028">
      <w:pPr>
        <w:tabs>
          <w:tab w:val="left" w:leader="underscore" w:pos="9132"/>
        </w:tabs>
        <w:spacing w:after="0" w:line="360" w:lineRule="auto"/>
        <w:jc w:val="both"/>
        <w:rPr>
          <w:rFonts w:eastAsia="Times New Roman" w:cs="Times New Roman"/>
        </w:rPr>
      </w:pPr>
      <w:proofErr w:type="spellStart"/>
      <w:r w:rsidRPr="003D741E">
        <w:t>c.f.</w:t>
      </w:r>
      <w:proofErr w:type="spellEnd"/>
      <w:r w:rsidRPr="003D741E">
        <w:t xml:space="preserve"> ________________________________ P. IVA </w:t>
      </w:r>
      <w:r w:rsidRPr="003D741E">
        <w:tab/>
      </w:r>
    </w:p>
    <w:p w:rsidR="00395C90" w:rsidRPr="003D741E" w:rsidRDefault="001A5028">
      <w:pPr>
        <w:tabs>
          <w:tab w:val="left" w:leader="underscore" w:pos="9132"/>
        </w:tabs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3D741E">
        <w:t>fax</w:t>
      </w:r>
      <w:proofErr w:type="gramEnd"/>
      <w:r w:rsidRPr="003D741E">
        <w:t xml:space="preserve"> ________________ tel. _______________ e-mail (PEC): </w:t>
      </w:r>
      <w:r w:rsidRPr="003D741E">
        <w:tab/>
      </w:r>
    </w:p>
    <w:p w:rsidR="00395C90" w:rsidRPr="003D741E" w:rsidRDefault="001A5028">
      <w:pPr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3D741E">
        <w:t>nella</w:t>
      </w:r>
      <w:proofErr w:type="gramEnd"/>
      <w:r w:rsidRPr="003D741E">
        <w:t xml:space="preserve"> persona del Legale rappresentante o dell’amministratore o un suo procuratore</w:t>
      </w:r>
      <w:r w:rsidRPr="003D741E">
        <w:rPr>
          <w:rFonts w:eastAsia="Times New Roman" w:cs="Times New Roman"/>
          <w:vertAlign w:val="superscript"/>
        </w:rPr>
        <w:footnoteReference w:id="2"/>
      </w:r>
    </w:p>
    <w:p w:rsidR="00395C90" w:rsidRPr="003D741E" w:rsidRDefault="001A5028">
      <w:pPr>
        <w:tabs>
          <w:tab w:val="left" w:leader="underscore" w:pos="9132"/>
        </w:tabs>
        <w:spacing w:after="0" w:line="360" w:lineRule="auto"/>
        <w:jc w:val="both"/>
        <w:rPr>
          <w:rFonts w:eastAsia="Times New Roman" w:cs="Times New Roman"/>
        </w:rPr>
      </w:pPr>
      <w:r w:rsidRPr="003D741E">
        <w:rPr>
          <w:rFonts w:eastAsia="Times New Roman" w:cs="Times New Roman"/>
        </w:rPr>
        <w:tab/>
      </w:r>
    </w:p>
    <w:p w:rsidR="00395C90" w:rsidRPr="003D741E" w:rsidRDefault="001A5028">
      <w:pPr>
        <w:tabs>
          <w:tab w:val="left" w:leader="underscore" w:pos="9132"/>
        </w:tabs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3D741E">
        <w:t>nato</w:t>
      </w:r>
      <w:proofErr w:type="gramEnd"/>
      <w:r w:rsidRPr="003D741E">
        <w:t xml:space="preserve">/a </w:t>
      </w:r>
      <w:proofErr w:type="spellStart"/>
      <w:r w:rsidRPr="003D741E">
        <w:t>a</w:t>
      </w:r>
      <w:proofErr w:type="spellEnd"/>
      <w:r w:rsidRPr="003D741E">
        <w:t xml:space="preserve"> ___________________ il </w:t>
      </w:r>
      <w:r w:rsidRPr="003D741E">
        <w:tab/>
      </w:r>
    </w:p>
    <w:p w:rsidR="00395C90" w:rsidRPr="003D741E" w:rsidRDefault="001A5028">
      <w:pPr>
        <w:tabs>
          <w:tab w:val="left" w:leader="underscore" w:pos="9132"/>
        </w:tabs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3D741E">
        <w:t>e</w:t>
      </w:r>
      <w:proofErr w:type="gramEnd"/>
      <w:r w:rsidRPr="003D741E">
        <w:t xml:space="preserve"> residente in </w:t>
      </w:r>
      <w:r w:rsidRPr="003D741E">
        <w:tab/>
      </w:r>
    </w:p>
    <w:p w:rsidR="00395C90" w:rsidRPr="003D741E" w:rsidRDefault="001A5028">
      <w:pPr>
        <w:spacing w:after="0" w:line="240" w:lineRule="auto"/>
        <w:rPr>
          <w:rFonts w:eastAsia="Times New Roman" w:cs="Times New Roman"/>
        </w:rPr>
      </w:pPr>
      <w:proofErr w:type="gramStart"/>
      <w:r w:rsidRPr="003D741E">
        <w:t>con</w:t>
      </w:r>
      <w:proofErr w:type="gramEnd"/>
      <w:r w:rsidRPr="003D741E">
        <w:t xml:space="preserve"> riferimento alla procedura per l’affidamento del servizio richiamato in oggetto</w:t>
      </w:r>
    </w:p>
    <w:p w:rsidR="00395C90" w:rsidRPr="003D741E" w:rsidRDefault="00395C90">
      <w:pPr>
        <w:spacing w:after="0" w:line="240" w:lineRule="auto"/>
        <w:rPr>
          <w:rFonts w:eastAsia="Times New Roman" w:cs="Times New Roman"/>
        </w:rPr>
      </w:pPr>
    </w:p>
    <w:p w:rsidR="00395C90" w:rsidRPr="003D741E" w:rsidRDefault="00395C90">
      <w:pPr>
        <w:spacing w:after="0" w:line="240" w:lineRule="auto"/>
        <w:rPr>
          <w:rFonts w:eastAsia="Times New Roman" w:cs="Times New Roman"/>
          <w:b/>
          <w:bCs/>
        </w:rPr>
      </w:pPr>
    </w:p>
    <w:p w:rsidR="00395C90" w:rsidRPr="003D741E" w:rsidRDefault="001A5028">
      <w:pPr>
        <w:spacing w:after="0" w:line="240" w:lineRule="auto"/>
        <w:jc w:val="center"/>
        <w:rPr>
          <w:b/>
          <w:bCs/>
        </w:rPr>
      </w:pPr>
      <w:r w:rsidRPr="003D741E">
        <w:rPr>
          <w:b/>
          <w:bCs/>
        </w:rPr>
        <w:t>DICHIARA</w:t>
      </w:r>
      <w:r w:rsidR="003D741E" w:rsidRPr="003D741E">
        <w:rPr>
          <w:b/>
          <w:bCs/>
        </w:rPr>
        <w:t xml:space="preserve"> in via informale ed ai soli fini dell’indagine di mercato in epigrafe:</w:t>
      </w:r>
    </w:p>
    <w:p w:rsidR="003D741E" w:rsidRPr="003D741E" w:rsidRDefault="003D741E">
      <w:pPr>
        <w:spacing w:after="0" w:line="240" w:lineRule="auto"/>
        <w:jc w:val="center"/>
        <w:rPr>
          <w:b/>
          <w:bCs/>
        </w:rPr>
      </w:pPr>
    </w:p>
    <w:p w:rsidR="003D741E" w:rsidRPr="003D741E" w:rsidRDefault="003D741E" w:rsidP="003D741E">
      <w:pPr>
        <w:spacing w:after="0" w:line="240" w:lineRule="auto"/>
        <w:jc w:val="both"/>
        <w:rPr>
          <w:bCs/>
        </w:rPr>
      </w:pPr>
      <w:r w:rsidRPr="003D741E">
        <w:rPr>
          <w:bCs/>
        </w:rPr>
        <w:t>-che, a seguito del sopralluogo effettuato in data___________ ed in base alla propria qualificazione ed esperienza nel</w:t>
      </w:r>
      <w:r>
        <w:rPr>
          <w:bCs/>
        </w:rPr>
        <w:t>lo specifico campo de</w:t>
      </w:r>
      <w:r w:rsidRPr="003D741E">
        <w:rPr>
          <w:bCs/>
        </w:rPr>
        <w:t xml:space="preserve"> servizi di pulizie presso pubbliche amministrazioni equiparabili all’Università degli studi di Teramo in termini di edifici oggetto del servizio, il prezzo congruo mensile per l’esecuzione è pari ad €_____________;</w:t>
      </w:r>
    </w:p>
    <w:p w:rsidR="003D741E" w:rsidRPr="003D741E" w:rsidRDefault="003D741E" w:rsidP="003D741E">
      <w:pPr>
        <w:spacing w:after="0" w:line="240" w:lineRule="auto"/>
        <w:jc w:val="both"/>
        <w:rPr>
          <w:bCs/>
        </w:rPr>
      </w:pPr>
      <w:r w:rsidRPr="003D741E">
        <w:rPr>
          <w:bCs/>
        </w:rPr>
        <w:t>-che il numero di operatori che sarà impiegato per lo svolgimento secondo le perfette regole dell’arte è il seguente: ___________aventi qualifica: _______________</w:t>
      </w:r>
      <w:r>
        <w:rPr>
          <w:bCs/>
        </w:rPr>
        <w:t>.</w:t>
      </w:r>
    </w:p>
    <w:p w:rsidR="003D741E" w:rsidRPr="003D741E" w:rsidRDefault="003D741E" w:rsidP="003D741E">
      <w:pPr>
        <w:spacing w:after="0" w:line="240" w:lineRule="auto"/>
        <w:jc w:val="both"/>
        <w:rPr>
          <w:bCs/>
        </w:rPr>
      </w:pPr>
    </w:p>
    <w:p w:rsidR="00395C90" w:rsidRPr="003D741E" w:rsidRDefault="003D741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3D741E">
        <w:rPr>
          <w:bCs/>
        </w:rPr>
        <w:t xml:space="preserve">Si </w:t>
      </w:r>
      <w:r>
        <w:rPr>
          <w:bCs/>
        </w:rPr>
        <w:t>precisa</w:t>
      </w:r>
      <w:bookmarkStart w:id="1" w:name="_GoBack"/>
      <w:bookmarkEnd w:id="1"/>
      <w:r w:rsidRPr="003D741E">
        <w:rPr>
          <w:bCs/>
        </w:rPr>
        <w:t xml:space="preserve"> che gli operatori economici interessati devono </w:t>
      </w:r>
      <w:r w:rsidR="001A5028" w:rsidRPr="003D741E">
        <w:t>applicare nei confronti dei propri dipendenti condizioni normative e retributive non inferiori a quelle risultanti dai contratti collettivi di lavoro per la categoria e dagli accordi integrativi in vigore nel territorio dove deve essere svolto il servizio, e rispetta</w:t>
      </w:r>
      <w:r w:rsidRPr="003D741E">
        <w:t>no</w:t>
      </w:r>
      <w:r w:rsidR="001A5028" w:rsidRPr="003D741E">
        <w:t xml:space="preserve"> altresì tutti gli obblighi di legge in materia di tutela della salute e della sicurezza dei lavoratori, di previdenza e di assistenza</w:t>
      </w:r>
      <w:r w:rsidRPr="003D741E">
        <w:rPr>
          <w:b/>
          <w:bCs/>
        </w:rPr>
        <w:t>.</w:t>
      </w:r>
    </w:p>
    <w:p w:rsidR="00395C90" w:rsidRPr="003D741E" w:rsidRDefault="00395C90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395C90" w:rsidRPr="003D741E" w:rsidRDefault="001A5028">
      <w:pPr>
        <w:spacing w:after="0" w:line="240" w:lineRule="auto"/>
        <w:jc w:val="both"/>
        <w:rPr>
          <w:rFonts w:eastAsia="Times New Roman" w:cs="Times New Roman"/>
        </w:rPr>
      </w:pPr>
      <w:r w:rsidRPr="003D741E">
        <w:t>Ai sensi dell’art. 616 c.p. e del Regolamento Europeo 2016/679 si informa che il trattamento dei dati personali sarà improntato a liceità e correttezza nella piena tutela dei diritti dei concorrenti e della loro riservatezza; i dati forniti dai partecipanti alla gara sono necessari per la gestione del procedimento della gara in questione e saranno raccolti ed in parte pubblicati, in applicazione delle vigenti norme in materia di contratti pubblici.</w:t>
      </w:r>
    </w:p>
    <w:p w:rsidR="00395C90" w:rsidRPr="003D741E" w:rsidRDefault="001A5028">
      <w:pPr>
        <w:spacing w:after="0" w:line="240" w:lineRule="auto"/>
        <w:jc w:val="both"/>
        <w:rPr>
          <w:rFonts w:eastAsia="Times New Roman" w:cs="Times New Roman"/>
        </w:rPr>
      </w:pPr>
      <w:r w:rsidRPr="003D741E">
        <w:lastRenderedPageBreak/>
        <w:t xml:space="preserve">I dati comunicati all’Università degli studi di Teramo nell’ambito della suddetta procedura, saranno trattati nel rispetto del Regolamento UE 2016/679 relativo alla protezione delle persone fisiche con riguardo al trattamento dei dati personali, nonché alla libera circolazione di tali dati e che abroga la direttiva 95/46/CE. </w:t>
      </w:r>
    </w:p>
    <w:p w:rsidR="00395C90" w:rsidRPr="003D741E" w:rsidRDefault="001A5028">
      <w:pPr>
        <w:spacing w:after="0" w:line="240" w:lineRule="auto"/>
        <w:jc w:val="both"/>
        <w:rPr>
          <w:rStyle w:val="Hyperlink0"/>
          <w:rFonts w:ascii="Calibri" w:eastAsia="Arial Unicode MS" w:hAnsi="Calibri"/>
          <w:sz w:val="22"/>
          <w:szCs w:val="22"/>
        </w:rPr>
      </w:pPr>
      <w:r w:rsidRPr="003D741E">
        <w:t xml:space="preserve">Il conferimento dei Dati Personali è obbligatorio per partecipare alla procedura di scelta del contraente, o della manifestazione di interesse a collaborare con l’Ateneo, o ai fini della stipula del contratto o della convenzione o dell’instaurazione di un rapporto di collaborazione o prestazione a qualunque titolo con l’Ateneo. L’Informativa per il Trattamento dei Dati Personali ai sensi dell’art. 13 del Regolamento UE 2016/679 è consultabile al link </w:t>
      </w:r>
      <w:hyperlink r:id="rId7" w:history="1">
        <w:r w:rsidRPr="003D741E">
          <w:rPr>
            <w:rStyle w:val="Hyperlink0"/>
            <w:rFonts w:ascii="Calibri" w:eastAsia="Arial Unicode MS" w:hAnsi="Calibri"/>
            <w:sz w:val="22"/>
            <w:szCs w:val="22"/>
          </w:rPr>
          <w:t>https://www.unite.it/UniTE/Bandi_di_gara_e_contratti/PROTEZIONE_DATI_-_INFORMATIVA_-_Area_Patrimonio_e_Servizi_Economali</w:t>
        </w:r>
      </w:hyperlink>
      <w:r w:rsidRPr="003D741E">
        <w:rPr>
          <w:rStyle w:val="Hyperlink0"/>
          <w:rFonts w:ascii="Calibri" w:eastAsia="Arial Unicode MS" w:hAnsi="Calibri"/>
          <w:sz w:val="22"/>
          <w:szCs w:val="22"/>
        </w:rPr>
        <w:t xml:space="preserve"> </w:t>
      </w:r>
    </w:p>
    <w:p w:rsidR="00395C90" w:rsidRPr="003D741E" w:rsidRDefault="00395C90">
      <w:pPr>
        <w:spacing w:after="0" w:line="240" w:lineRule="auto"/>
        <w:jc w:val="both"/>
        <w:rPr>
          <w:rStyle w:val="Nessuno"/>
          <w:rFonts w:eastAsia="Times New Roman" w:cs="Times New Roman"/>
        </w:rPr>
      </w:pPr>
    </w:p>
    <w:p w:rsidR="00395C90" w:rsidRPr="003D741E" w:rsidRDefault="00395C90">
      <w:pPr>
        <w:spacing w:after="0" w:line="240" w:lineRule="auto"/>
        <w:rPr>
          <w:rStyle w:val="Nessuno"/>
          <w:rFonts w:eastAsia="Times New Roman" w:cs="Times New Roman"/>
          <w:b/>
          <w:bCs/>
        </w:rPr>
      </w:pPr>
    </w:p>
    <w:p w:rsidR="00395C90" w:rsidRPr="003D741E" w:rsidRDefault="001A5028">
      <w:pPr>
        <w:spacing w:after="0" w:line="240" w:lineRule="auto"/>
        <w:rPr>
          <w:rStyle w:val="Hyperlink0"/>
          <w:rFonts w:ascii="Calibri" w:eastAsia="Arial Unicode MS" w:hAnsi="Calibri"/>
          <w:sz w:val="22"/>
          <w:szCs w:val="22"/>
        </w:rPr>
      </w:pPr>
      <w:r w:rsidRPr="003D741E">
        <w:rPr>
          <w:rStyle w:val="Hyperlink0"/>
          <w:rFonts w:ascii="Calibri" w:eastAsia="Arial Unicode MS" w:hAnsi="Calibri"/>
          <w:sz w:val="22"/>
          <w:szCs w:val="22"/>
        </w:rPr>
        <w:t xml:space="preserve"> (Luogo) _____________</w:t>
      </w:r>
      <w:proofErr w:type="gramStart"/>
      <w:r w:rsidRPr="003D741E">
        <w:rPr>
          <w:rStyle w:val="Hyperlink0"/>
          <w:rFonts w:ascii="Calibri" w:eastAsia="Arial Unicode MS" w:hAnsi="Calibri"/>
          <w:sz w:val="22"/>
          <w:szCs w:val="22"/>
        </w:rPr>
        <w:t>_ ,</w:t>
      </w:r>
      <w:proofErr w:type="gramEnd"/>
      <w:r w:rsidRPr="003D741E">
        <w:rPr>
          <w:rStyle w:val="Hyperlink0"/>
          <w:rFonts w:ascii="Calibri" w:eastAsia="Arial Unicode MS" w:hAnsi="Calibri"/>
          <w:sz w:val="22"/>
          <w:szCs w:val="22"/>
        </w:rPr>
        <w:t xml:space="preserve"> </w:t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</w:r>
      <w:r w:rsidRPr="003D741E">
        <w:rPr>
          <w:rStyle w:val="Hyperlink0"/>
          <w:rFonts w:ascii="Calibri" w:eastAsia="Arial Unicode MS" w:hAnsi="Calibri"/>
          <w:sz w:val="22"/>
          <w:szCs w:val="22"/>
        </w:rPr>
        <w:tab/>
        <w:t>(data)_____________</w:t>
      </w:r>
    </w:p>
    <w:p w:rsidR="00395C90" w:rsidRPr="003D741E" w:rsidRDefault="00395C90">
      <w:pPr>
        <w:spacing w:after="0" w:line="240" w:lineRule="auto"/>
        <w:rPr>
          <w:rStyle w:val="Nessuno"/>
          <w:rFonts w:eastAsia="Times New Roman" w:cs="Times New Roman"/>
        </w:rPr>
      </w:pPr>
    </w:p>
    <w:p w:rsidR="00395C90" w:rsidRPr="003D741E" w:rsidRDefault="001A5028">
      <w:pPr>
        <w:spacing w:after="120" w:line="240" w:lineRule="auto"/>
        <w:jc w:val="right"/>
        <w:rPr>
          <w:rStyle w:val="Hyperlink0"/>
          <w:rFonts w:ascii="Calibri" w:eastAsia="Arial Unicode MS" w:hAnsi="Calibri"/>
          <w:sz w:val="22"/>
          <w:szCs w:val="22"/>
        </w:rPr>
      </w:pPr>
      <w:r w:rsidRPr="003D741E">
        <w:rPr>
          <w:rStyle w:val="Hyperlink0"/>
          <w:rFonts w:ascii="Calibri" w:eastAsia="Arial Unicode MS" w:hAnsi="Calibri"/>
          <w:sz w:val="22"/>
          <w:szCs w:val="22"/>
        </w:rPr>
        <w:t>(</w:t>
      </w:r>
      <w:proofErr w:type="gramStart"/>
      <w:r w:rsidRPr="003D741E">
        <w:rPr>
          <w:rStyle w:val="Hyperlink0"/>
          <w:rFonts w:ascii="Calibri" w:eastAsia="Arial Unicode MS" w:hAnsi="Calibri"/>
          <w:sz w:val="22"/>
          <w:szCs w:val="22"/>
        </w:rPr>
        <w:t>firma</w:t>
      </w:r>
      <w:proofErr w:type="gramEnd"/>
      <w:r w:rsidRPr="003D741E">
        <w:rPr>
          <w:rStyle w:val="Hyperlink0"/>
          <w:rFonts w:ascii="Calibri" w:eastAsia="Arial Unicode MS" w:hAnsi="Calibri"/>
          <w:sz w:val="22"/>
          <w:szCs w:val="22"/>
        </w:rPr>
        <w:t>) per la Ditta _______________________________</w:t>
      </w:r>
    </w:p>
    <w:p w:rsidR="00395C90" w:rsidRPr="003D741E" w:rsidRDefault="001A5028">
      <w:pPr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3D741E">
        <w:rPr>
          <w:rStyle w:val="Nessuno"/>
        </w:rPr>
        <w:t>Allegare copia di un documento di identità</w:t>
      </w:r>
    </w:p>
    <w:sectPr w:rsidR="00395C90" w:rsidRPr="003D741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F2" w:rsidRDefault="006062F2">
      <w:pPr>
        <w:spacing w:after="0" w:line="240" w:lineRule="auto"/>
      </w:pPr>
      <w:r>
        <w:separator/>
      </w:r>
    </w:p>
  </w:endnote>
  <w:endnote w:type="continuationSeparator" w:id="0">
    <w:p w:rsidR="006062F2" w:rsidRDefault="006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90" w:rsidRDefault="00395C9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F2" w:rsidRDefault="006062F2">
      <w:r>
        <w:separator/>
      </w:r>
    </w:p>
  </w:footnote>
  <w:footnote w:type="continuationSeparator" w:id="0">
    <w:p w:rsidR="006062F2" w:rsidRDefault="006062F2">
      <w:r>
        <w:continuationSeparator/>
      </w:r>
    </w:p>
  </w:footnote>
  <w:footnote w:type="continuationNotice" w:id="1">
    <w:p w:rsidR="006062F2" w:rsidRDefault="006062F2"/>
  </w:footnote>
  <w:footnote w:id="2">
    <w:p w:rsidR="00395C90" w:rsidRDefault="001A5028">
      <w:pPr>
        <w:pStyle w:val="Testonotaapidipagina"/>
      </w:pPr>
      <w:r>
        <w:rPr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In caso di procura, allegare la documentazione attestante i poteri a impegnare legalmente la Società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90" w:rsidRDefault="00395C90">
    <w:pPr>
      <w:pStyle w:val="Intestazione"/>
      <w:tabs>
        <w:tab w:val="clear" w:pos="9638"/>
        <w:tab w:val="right" w:pos="961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F2E"/>
    <w:multiLevelType w:val="hybridMultilevel"/>
    <w:tmpl w:val="24EE049C"/>
    <w:numStyleLink w:val="Stileimportato1"/>
  </w:abstractNum>
  <w:abstractNum w:abstractNumId="1">
    <w:nsid w:val="04433159"/>
    <w:multiLevelType w:val="hybridMultilevel"/>
    <w:tmpl w:val="B3D6B600"/>
    <w:styleLink w:val="Stileimportato2"/>
    <w:lvl w:ilvl="0" w:tplc="9752B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14A04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54F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54E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A28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AD1A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CE7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EE09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2060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ED3AD5"/>
    <w:multiLevelType w:val="hybridMultilevel"/>
    <w:tmpl w:val="96EC4796"/>
    <w:styleLink w:val="Stileimportato3"/>
    <w:lvl w:ilvl="0" w:tplc="B532B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626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B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EF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470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005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A3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8B1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B1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892C81"/>
    <w:multiLevelType w:val="hybridMultilevel"/>
    <w:tmpl w:val="24EE049C"/>
    <w:styleLink w:val="Stileimportato1"/>
    <w:lvl w:ilvl="0" w:tplc="468A7E44">
      <w:start w:val="1"/>
      <w:numFmt w:val="bullet"/>
      <w:lvlText w:val="-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E64D8">
      <w:start w:val="1"/>
      <w:numFmt w:val="bullet"/>
      <w:lvlText w:val="o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843B6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41626">
      <w:start w:val="1"/>
      <w:numFmt w:val="bullet"/>
      <w:lvlText w:val="·"/>
      <w:lvlJc w:val="left"/>
      <w:pPr>
        <w:tabs>
          <w:tab w:val="left" w:pos="720"/>
        </w:tabs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E0038">
      <w:start w:val="1"/>
      <w:numFmt w:val="bullet"/>
      <w:lvlText w:val="o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094DE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4D948">
      <w:start w:val="1"/>
      <w:numFmt w:val="bullet"/>
      <w:lvlText w:val="·"/>
      <w:lvlJc w:val="left"/>
      <w:pPr>
        <w:tabs>
          <w:tab w:val="left" w:pos="720"/>
        </w:tabs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4C13C">
      <w:start w:val="1"/>
      <w:numFmt w:val="bullet"/>
      <w:lvlText w:val="o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A7A06">
      <w:start w:val="1"/>
      <w:numFmt w:val="bullet"/>
      <w:lvlText w:val="▪"/>
      <w:lvlJc w:val="left"/>
      <w:pPr>
        <w:tabs>
          <w:tab w:val="left" w:pos="720"/>
        </w:tabs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CE403E5"/>
    <w:multiLevelType w:val="hybridMultilevel"/>
    <w:tmpl w:val="96EC4796"/>
    <w:numStyleLink w:val="Stileimportato3"/>
  </w:abstractNum>
  <w:abstractNum w:abstractNumId="5">
    <w:nsid w:val="6A05176F"/>
    <w:multiLevelType w:val="hybridMultilevel"/>
    <w:tmpl w:val="B3D6B600"/>
    <w:numStyleLink w:val="Stileimportato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90"/>
    <w:rsid w:val="000C11F1"/>
    <w:rsid w:val="001A5028"/>
    <w:rsid w:val="00352759"/>
    <w:rsid w:val="00395C90"/>
    <w:rsid w:val="003D741E"/>
    <w:rsid w:val="005029E4"/>
    <w:rsid w:val="006062F2"/>
    <w:rsid w:val="00930621"/>
    <w:rsid w:val="00A444FC"/>
    <w:rsid w:val="00B37B41"/>
    <w:rsid w:val="00BC1AB4"/>
    <w:rsid w:val="00CD2A7A"/>
    <w:rsid w:val="00E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611F-2759-461D-91E3-32F8074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4"/>
      <w:szCs w:val="24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9E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.it/UniTE/Bandi_di_gara_e_contratti/PROTEZIONE_DATI_-_INFORMATIVA_-_Area_Patrimonio_e_Servizi_Econom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Colasacco</dc:creator>
  <cp:lastModifiedBy>Cristian Colasacco</cp:lastModifiedBy>
  <cp:revision>9</cp:revision>
  <cp:lastPrinted>2020-08-05T11:50:00Z</cp:lastPrinted>
  <dcterms:created xsi:type="dcterms:W3CDTF">2020-08-05T08:38:00Z</dcterms:created>
  <dcterms:modified xsi:type="dcterms:W3CDTF">2021-03-30T11:48:00Z</dcterms:modified>
</cp:coreProperties>
</file>